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50AE2" w14:textId="42C772B0" w:rsidR="003A07B3" w:rsidRPr="0091177F" w:rsidRDefault="00035B4F" w:rsidP="00AD564B">
      <w:pPr>
        <w:widowControl/>
        <w:suppressAutoHyphens w:val="0"/>
        <w:autoSpaceDE/>
        <w:autoSpaceDN/>
        <w:adjustRightInd/>
        <w:spacing w:before="0" w:after="160" w:line="259" w:lineRule="auto"/>
        <w:jc w:val="both"/>
        <w:rPr>
          <w:rFonts w:ascii="Arial" w:hAnsi="Arial" w:cs="Arial"/>
          <w:kern w:val="48"/>
          <w:sz w:val="48"/>
          <w:szCs w:val="32"/>
          <w:lang w:val="cs-CZ"/>
        </w:rPr>
      </w:pPr>
      <w:r w:rsidRPr="0091177F">
        <w:rPr>
          <w:rFonts w:ascii="Arial" w:hAnsi="Arial" w:cs="Arial"/>
          <w:kern w:val="48"/>
          <w:sz w:val="48"/>
          <w:szCs w:val="32"/>
          <w:lang w:val="cs-CZ"/>
        </w:rPr>
        <w:t>Smlouva o spolupráci</w:t>
      </w:r>
    </w:p>
    <w:p w14:paraId="249492D4" w14:textId="77777777" w:rsidR="00035B4F" w:rsidRPr="0091177F" w:rsidRDefault="00035B4F" w:rsidP="00035B4F">
      <w:pPr>
        <w:widowControl/>
        <w:spacing w:before="0"/>
        <w:jc w:val="both"/>
        <w:rPr>
          <w:rFonts w:ascii="Arial" w:hAnsi="Arial" w:cs="Arial"/>
          <w:szCs w:val="24"/>
          <w:lang w:val="cs-CZ"/>
        </w:rPr>
      </w:pPr>
      <w:r w:rsidRPr="0091177F">
        <w:rPr>
          <w:rFonts w:ascii="Arial" w:hAnsi="Arial" w:cs="Arial"/>
          <w:szCs w:val="24"/>
          <w:lang w:val="cs-CZ"/>
        </w:rPr>
        <w:t>Tuto smlouvu o spolupráci (dále jen „</w:t>
      </w:r>
      <w:r w:rsidRPr="0091177F">
        <w:rPr>
          <w:rFonts w:ascii="Arial" w:hAnsi="Arial" w:cs="Arial"/>
          <w:b/>
          <w:szCs w:val="24"/>
          <w:lang w:val="cs-CZ"/>
        </w:rPr>
        <w:t>Smlouva</w:t>
      </w:r>
      <w:r w:rsidRPr="0091177F">
        <w:rPr>
          <w:rFonts w:ascii="Arial" w:hAnsi="Arial" w:cs="Arial"/>
          <w:szCs w:val="24"/>
          <w:lang w:val="cs-CZ"/>
        </w:rPr>
        <w:t>“) uzavírají podle § 1746 odst. 2 zákona č. 89/2012 Sb., občanský zákoník, ve znění pozdějších předpisů, následující smluvní strany:</w:t>
      </w:r>
    </w:p>
    <w:p w14:paraId="47790500" w14:textId="77777777" w:rsidR="001022D6" w:rsidRPr="0091177F" w:rsidRDefault="001022D6" w:rsidP="00AD564B">
      <w:pPr>
        <w:widowControl/>
        <w:spacing w:before="0"/>
        <w:jc w:val="both"/>
        <w:rPr>
          <w:rFonts w:ascii="Arial" w:hAnsi="Arial" w:cs="Arial"/>
          <w:szCs w:val="24"/>
          <w:lang w:val="cs-CZ"/>
        </w:rPr>
      </w:pPr>
    </w:p>
    <w:p w14:paraId="08C19CC2" w14:textId="4DA649C4" w:rsidR="003A07B3" w:rsidRPr="0091177F" w:rsidRDefault="0091177F" w:rsidP="00AD564B">
      <w:pPr>
        <w:widowControl/>
        <w:spacing w:before="0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b/>
          <w:szCs w:val="24"/>
          <w:lang w:val="cs-CZ"/>
        </w:rPr>
        <w:t>Město Loštice</w:t>
      </w:r>
      <w:r w:rsidR="00B41892" w:rsidRPr="0091177F">
        <w:rPr>
          <w:rFonts w:ascii="Arial" w:hAnsi="Arial" w:cs="Arial"/>
          <w:szCs w:val="24"/>
          <w:lang w:val="cs-CZ"/>
        </w:rPr>
        <w:t>,</w:t>
      </w:r>
      <w:r w:rsidR="006C2A72" w:rsidRPr="0091177F">
        <w:rPr>
          <w:rFonts w:ascii="Arial" w:hAnsi="Arial" w:cs="Arial"/>
          <w:szCs w:val="24"/>
          <w:lang w:val="cs-CZ"/>
        </w:rPr>
        <w:t xml:space="preserve"> </w:t>
      </w:r>
    </w:p>
    <w:p w14:paraId="06A76418" w14:textId="12110736" w:rsidR="003A07B3" w:rsidRPr="0091177F" w:rsidRDefault="003A07B3" w:rsidP="00AD564B">
      <w:pPr>
        <w:widowControl/>
        <w:spacing w:before="0"/>
        <w:jc w:val="both"/>
        <w:rPr>
          <w:rFonts w:ascii="Arial" w:hAnsi="Arial" w:cs="Arial"/>
          <w:szCs w:val="24"/>
          <w:lang w:val="cs-CZ"/>
        </w:rPr>
      </w:pPr>
      <w:r w:rsidRPr="0091177F">
        <w:rPr>
          <w:rFonts w:ascii="Arial" w:hAnsi="Arial" w:cs="Arial"/>
          <w:szCs w:val="24"/>
          <w:lang w:val="cs-CZ"/>
        </w:rPr>
        <w:t xml:space="preserve">se sídlem </w:t>
      </w:r>
      <w:r w:rsidR="0091177F" w:rsidRPr="0091177F">
        <w:rPr>
          <w:rFonts w:ascii="Arial" w:hAnsi="Arial" w:cs="Arial"/>
          <w:szCs w:val="24"/>
          <w:lang w:val="cs-CZ"/>
        </w:rPr>
        <w:t>nám. Míru 66/1, 789 83 Loštice, IČO: 00302945.</w:t>
      </w:r>
    </w:p>
    <w:p w14:paraId="5EB7A73C" w14:textId="1B226661" w:rsidR="003A07B3" w:rsidRPr="0091177F" w:rsidRDefault="003A07B3" w:rsidP="00AD564B">
      <w:pPr>
        <w:widowControl/>
        <w:spacing w:before="0"/>
        <w:jc w:val="both"/>
        <w:rPr>
          <w:rFonts w:ascii="Arial" w:hAnsi="Arial" w:cs="Arial"/>
          <w:szCs w:val="24"/>
          <w:lang w:val="cs-CZ"/>
        </w:rPr>
      </w:pPr>
      <w:r w:rsidRPr="0091177F">
        <w:rPr>
          <w:rFonts w:ascii="Arial" w:hAnsi="Arial" w:cs="Arial"/>
          <w:lang w:val="cs-CZ"/>
        </w:rPr>
        <w:t>zastoupen</w:t>
      </w:r>
      <w:r w:rsidR="0091177F">
        <w:rPr>
          <w:rFonts w:ascii="Arial" w:hAnsi="Arial" w:cs="Arial"/>
          <w:lang w:val="cs-CZ"/>
        </w:rPr>
        <w:t>o</w:t>
      </w:r>
      <w:r w:rsidR="00165E94">
        <w:rPr>
          <w:rFonts w:ascii="Arial" w:hAnsi="Arial" w:cs="Arial"/>
          <w:lang w:val="cs-CZ"/>
        </w:rPr>
        <w:t xml:space="preserve"> Bc. Šárkou Havelkovou Seifertovou</w:t>
      </w:r>
      <w:r w:rsidR="00D27870">
        <w:rPr>
          <w:rFonts w:ascii="Arial" w:hAnsi="Arial" w:cs="Arial"/>
          <w:lang w:val="cs-CZ"/>
        </w:rPr>
        <w:t>,</w:t>
      </w:r>
      <w:r w:rsidR="00261E50" w:rsidRPr="0091177F">
        <w:rPr>
          <w:rFonts w:ascii="Arial" w:hAnsi="Arial" w:cs="Arial"/>
          <w:lang w:val="cs-CZ"/>
        </w:rPr>
        <w:t xml:space="preserve"> starost</w:t>
      </w:r>
      <w:r w:rsidR="0091177F">
        <w:rPr>
          <w:rFonts w:ascii="Arial" w:hAnsi="Arial" w:cs="Arial"/>
          <w:lang w:val="cs-CZ"/>
        </w:rPr>
        <w:t>kou</w:t>
      </w:r>
      <w:r w:rsidR="00261E50" w:rsidRPr="0091177F">
        <w:rPr>
          <w:rFonts w:ascii="Arial" w:hAnsi="Arial" w:cs="Arial"/>
          <w:lang w:val="cs-CZ"/>
        </w:rPr>
        <w:t xml:space="preserve"> </w:t>
      </w:r>
    </w:p>
    <w:p w14:paraId="4697A3AE" w14:textId="36D38F96" w:rsidR="003A07B3" w:rsidRPr="0091177F" w:rsidRDefault="003A07B3" w:rsidP="00AD564B">
      <w:pPr>
        <w:widowControl/>
        <w:spacing w:before="0" w:line="276" w:lineRule="auto"/>
        <w:jc w:val="both"/>
        <w:rPr>
          <w:rFonts w:ascii="Arial" w:hAnsi="Arial" w:cs="Arial"/>
          <w:szCs w:val="24"/>
          <w:lang w:val="cs-CZ"/>
        </w:rPr>
      </w:pPr>
      <w:r w:rsidRPr="0091177F">
        <w:rPr>
          <w:rFonts w:ascii="Arial" w:hAnsi="Arial" w:cs="Arial"/>
          <w:szCs w:val="24"/>
          <w:lang w:val="cs-CZ"/>
        </w:rPr>
        <w:t>(„</w:t>
      </w:r>
      <w:r w:rsidR="0091177F">
        <w:rPr>
          <w:rFonts w:ascii="Arial" w:hAnsi="Arial" w:cs="Arial"/>
          <w:b/>
          <w:bCs/>
          <w:szCs w:val="24"/>
          <w:lang w:val="cs-CZ"/>
        </w:rPr>
        <w:t>Město</w:t>
      </w:r>
      <w:r w:rsidRPr="0091177F">
        <w:rPr>
          <w:rFonts w:ascii="Arial" w:hAnsi="Arial" w:cs="Arial"/>
          <w:szCs w:val="24"/>
          <w:lang w:val="cs-CZ"/>
        </w:rPr>
        <w:t>“)</w:t>
      </w:r>
    </w:p>
    <w:p w14:paraId="426F1FDB" w14:textId="77777777" w:rsidR="003A07B3" w:rsidRPr="0091177F" w:rsidRDefault="003A07B3" w:rsidP="00AD564B">
      <w:pPr>
        <w:widowControl/>
        <w:spacing w:before="0" w:after="0" w:line="276" w:lineRule="auto"/>
        <w:jc w:val="both"/>
        <w:rPr>
          <w:rFonts w:ascii="Arial" w:hAnsi="Arial" w:cs="Arial"/>
          <w:szCs w:val="24"/>
          <w:lang w:val="cs-CZ"/>
        </w:rPr>
      </w:pPr>
    </w:p>
    <w:p w14:paraId="439103CB" w14:textId="4C46A1EE" w:rsidR="000A6209" w:rsidRPr="0091177F" w:rsidRDefault="008F1889" w:rsidP="00AD564B">
      <w:pPr>
        <w:widowControl/>
        <w:spacing w:before="0" w:line="276" w:lineRule="auto"/>
        <w:jc w:val="both"/>
        <w:rPr>
          <w:rFonts w:ascii="Arial" w:hAnsi="Arial" w:cs="Arial"/>
          <w:szCs w:val="24"/>
          <w:lang w:val="cs-CZ"/>
        </w:rPr>
      </w:pPr>
      <w:r w:rsidRPr="0091177F">
        <w:rPr>
          <w:rFonts w:ascii="Arial" w:hAnsi="Arial" w:cs="Arial"/>
          <w:szCs w:val="24"/>
          <w:lang w:val="cs-CZ"/>
        </w:rPr>
        <w:t>a</w:t>
      </w:r>
    </w:p>
    <w:p w14:paraId="4045FA11" w14:textId="44E6EDF2" w:rsidR="005D1F7C" w:rsidRPr="0091177F" w:rsidRDefault="005D1F7C" w:rsidP="005D1F7C">
      <w:pPr>
        <w:widowControl/>
        <w:spacing w:before="0"/>
        <w:jc w:val="both"/>
        <w:rPr>
          <w:rFonts w:ascii="Arial" w:hAnsi="Arial" w:cs="Arial"/>
          <w:szCs w:val="24"/>
          <w:highlight w:val="yellow"/>
          <w:lang w:val="cs-CZ"/>
        </w:rPr>
      </w:pPr>
      <w:r w:rsidRPr="0091177F">
        <w:rPr>
          <w:rFonts w:ascii="Arial" w:hAnsi="Arial" w:cs="Arial"/>
          <w:b/>
          <w:highlight w:val="yellow"/>
          <w:lang w:val="cs-CZ"/>
        </w:rPr>
        <w:t>[…]</w:t>
      </w:r>
      <w:r w:rsidRPr="0091177F">
        <w:rPr>
          <w:rFonts w:ascii="Arial" w:hAnsi="Arial" w:cs="Arial"/>
          <w:bCs/>
          <w:highlight w:val="yellow"/>
          <w:lang w:val="cs-CZ"/>
        </w:rPr>
        <w:t>,</w:t>
      </w:r>
    </w:p>
    <w:p w14:paraId="29D913AA" w14:textId="3EBA4F89" w:rsidR="0091177F" w:rsidRDefault="0055504B" w:rsidP="005D1F7C">
      <w:pPr>
        <w:widowControl/>
        <w:spacing w:before="0"/>
        <w:jc w:val="both"/>
        <w:rPr>
          <w:rFonts w:ascii="Arial" w:hAnsi="Arial" w:cs="Arial"/>
          <w:bCs/>
          <w:highlight w:val="yellow"/>
          <w:lang w:val="cs-CZ"/>
        </w:rPr>
      </w:pPr>
      <w:r>
        <w:rPr>
          <w:rFonts w:ascii="Arial" w:hAnsi="Arial" w:cs="Arial"/>
          <w:szCs w:val="24"/>
          <w:highlight w:val="yellow"/>
          <w:lang w:val="cs-CZ"/>
        </w:rPr>
        <w:t>s</w:t>
      </w:r>
      <w:r w:rsidR="0091177F">
        <w:rPr>
          <w:rFonts w:ascii="Arial" w:hAnsi="Arial" w:cs="Arial"/>
          <w:szCs w:val="24"/>
          <w:highlight w:val="yellow"/>
          <w:lang w:val="cs-CZ"/>
        </w:rPr>
        <w:t xml:space="preserve">e sídlem </w:t>
      </w:r>
      <w:r w:rsidR="0091177F" w:rsidRPr="0091177F">
        <w:rPr>
          <w:rFonts w:ascii="Arial" w:hAnsi="Arial" w:cs="Arial"/>
          <w:bCs/>
          <w:highlight w:val="yellow"/>
          <w:lang w:val="cs-CZ"/>
        </w:rPr>
        <w:t>[…]</w:t>
      </w:r>
      <w:r w:rsidR="0091177F">
        <w:rPr>
          <w:rFonts w:ascii="Arial" w:hAnsi="Arial" w:cs="Arial"/>
          <w:bCs/>
          <w:highlight w:val="yellow"/>
          <w:lang w:val="cs-CZ"/>
        </w:rPr>
        <w:t xml:space="preserve">, </w:t>
      </w:r>
    </w:p>
    <w:p w14:paraId="63858BDD" w14:textId="77777777" w:rsidR="0091177F" w:rsidRDefault="0091177F" w:rsidP="005D1F7C">
      <w:pPr>
        <w:widowControl/>
        <w:spacing w:before="0"/>
        <w:jc w:val="both"/>
        <w:rPr>
          <w:rFonts w:ascii="Arial" w:hAnsi="Arial" w:cs="Arial"/>
          <w:bCs/>
          <w:highlight w:val="yellow"/>
          <w:lang w:val="cs-CZ"/>
        </w:rPr>
      </w:pPr>
      <w:r>
        <w:rPr>
          <w:rFonts w:ascii="Arial" w:hAnsi="Arial" w:cs="Arial"/>
          <w:bCs/>
          <w:highlight w:val="yellow"/>
          <w:lang w:val="cs-CZ"/>
        </w:rPr>
        <w:t xml:space="preserve">IČO </w:t>
      </w:r>
      <w:r w:rsidRPr="0091177F">
        <w:rPr>
          <w:rFonts w:ascii="Arial" w:hAnsi="Arial" w:cs="Arial"/>
          <w:bCs/>
          <w:highlight w:val="yellow"/>
          <w:lang w:val="cs-CZ"/>
        </w:rPr>
        <w:t>[…]</w:t>
      </w:r>
    </w:p>
    <w:p w14:paraId="229E179E" w14:textId="256E3711" w:rsidR="0091177F" w:rsidRDefault="0055504B" w:rsidP="005D1F7C">
      <w:pPr>
        <w:widowControl/>
        <w:spacing w:before="0"/>
        <w:jc w:val="both"/>
        <w:rPr>
          <w:rFonts w:ascii="Arial" w:hAnsi="Arial" w:cs="Arial"/>
          <w:bCs/>
          <w:highlight w:val="yellow"/>
          <w:lang w:val="cs-CZ"/>
        </w:rPr>
      </w:pPr>
      <w:r>
        <w:rPr>
          <w:rFonts w:ascii="Arial" w:hAnsi="Arial" w:cs="Arial"/>
          <w:bCs/>
          <w:highlight w:val="yellow"/>
          <w:lang w:val="cs-CZ"/>
        </w:rPr>
        <w:t>z</w:t>
      </w:r>
      <w:r w:rsidR="0091177F">
        <w:rPr>
          <w:rFonts w:ascii="Arial" w:hAnsi="Arial" w:cs="Arial"/>
          <w:bCs/>
          <w:highlight w:val="yellow"/>
          <w:lang w:val="cs-CZ"/>
        </w:rPr>
        <w:t xml:space="preserve">apsaná v obchodním rejstříku vedeném u Krajského soudu v </w:t>
      </w:r>
      <w:r w:rsidR="0091177F" w:rsidRPr="0091177F">
        <w:rPr>
          <w:rFonts w:ascii="Arial" w:hAnsi="Arial" w:cs="Arial"/>
          <w:bCs/>
          <w:highlight w:val="yellow"/>
          <w:lang w:val="cs-CZ"/>
        </w:rPr>
        <w:t>[…]</w:t>
      </w:r>
    </w:p>
    <w:p w14:paraId="57973517" w14:textId="7F223F58" w:rsidR="005D1F7C" w:rsidRPr="0091177F" w:rsidRDefault="0055504B" w:rsidP="005D1F7C">
      <w:pPr>
        <w:widowControl/>
        <w:spacing w:before="0"/>
        <w:jc w:val="both"/>
        <w:rPr>
          <w:rFonts w:ascii="Arial" w:hAnsi="Arial" w:cs="Arial"/>
          <w:szCs w:val="24"/>
          <w:highlight w:val="yellow"/>
          <w:lang w:val="cs-CZ"/>
        </w:rPr>
      </w:pPr>
      <w:r>
        <w:rPr>
          <w:rFonts w:ascii="Arial" w:hAnsi="Arial" w:cs="Arial"/>
          <w:bCs/>
          <w:highlight w:val="yellow"/>
          <w:lang w:val="cs-CZ"/>
        </w:rPr>
        <w:t>z</w:t>
      </w:r>
      <w:r w:rsidR="0091177F">
        <w:rPr>
          <w:rFonts w:ascii="Arial" w:hAnsi="Arial" w:cs="Arial"/>
          <w:bCs/>
          <w:highlight w:val="yellow"/>
          <w:lang w:val="cs-CZ"/>
        </w:rPr>
        <w:t xml:space="preserve">astoupena </w:t>
      </w:r>
      <w:r w:rsidR="0091177F" w:rsidRPr="0091177F">
        <w:rPr>
          <w:rFonts w:ascii="Arial" w:hAnsi="Arial" w:cs="Arial"/>
          <w:bCs/>
          <w:highlight w:val="yellow"/>
          <w:lang w:val="cs-CZ"/>
        </w:rPr>
        <w:t>[…]</w:t>
      </w:r>
    </w:p>
    <w:p w14:paraId="5FFC7F65" w14:textId="214E5D93" w:rsidR="001B224E" w:rsidRPr="0091177F" w:rsidRDefault="001B224E" w:rsidP="00AD564B">
      <w:pPr>
        <w:widowControl/>
        <w:spacing w:before="0" w:line="276" w:lineRule="auto"/>
        <w:jc w:val="both"/>
        <w:rPr>
          <w:rFonts w:ascii="Arial" w:hAnsi="Arial" w:cs="Arial"/>
          <w:szCs w:val="24"/>
          <w:lang w:val="cs-CZ"/>
        </w:rPr>
      </w:pPr>
      <w:r w:rsidRPr="0091177F">
        <w:rPr>
          <w:rFonts w:ascii="Arial" w:hAnsi="Arial" w:cs="Arial"/>
          <w:szCs w:val="24"/>
          <w:lang w:val="cs-CZ"/>
        </w:rPr>
        <w:t>(„</w:t>
      </w:r>
      <w:r w:rsidRPr="0091177F">
        <w:rPr>
          <w:rFonts w:ascii="Arial" w:hAnsi="Arial" w:cs="Arial"/>
          <w:b/>
          <w:szCs w:val="24"/>
          <w:lang w:val="cs-CZ"/>
        </w:rPr>
        <w:t>Investor</w:t>
      </w:r>
      <w:r w:rsidRPr="0091177F">
        <w:rPr>
          <w:rFonts w:ascii="Arial" w:hAnsi="Arial" w:cs="Arial"/>
          <w:szCs w:val="24"/>
          <w:lang w:val="cs-CZ"/>
        </w:rPr>
        <w:t>“)</w:t>
      </w:r>
    </w:p>
    <w:p w14:paraId="028C522D" w14:textId="575260BD" w:rsidR="003A07B3" w:rsidRPr="0091177F" w:rsidRDefault="003A07B3" w:rsidP="00AD564B">
      <w:pPr>
        <w:widowControl/>
        <w:spacing w:before="0" w:line="276" w:lineRule="auto"/>
        <w:jc w:val="both"/>
        <w:rPr>
          <w:rFonts w:ascii="Arial" w:hAnsi="Arial" w:cs="Arial"/>
          <w:b/>
          <w:lang w:val="cs-CZ"/>
        </w:rPr>
      </w:pPr>
      <w:r w:rsidRPr="0091177F">
        <w:rPr>
          <w:rFonts w:ascii="Arial" w:hAnsi="Arial" w:cs="Arial"/>
          <w:lang w:val="cs-CZ"/>
        </w:rPr>
        <w:t>(</w:t>
      </w:r>
      <w:r w:rsidR="0091177F">
        <w:rPr>
          <w:rFonts w:ascii="Arial" w:hAnsi="Arial" w:cs="Arial"/>
          <w:lang w:val="cs-CZ"/>
        </w:rPr>
        <w:t>Město</w:t>
      </w:r>
      <w:r w:rsidR="007B7EC7" w:rsidRPr="0091177F">
        <w:rPr>
          <w:rFonts w:ascii="Arial" w:hAnsi="Arial" w:cs="Arial"/>
          <w:lang w:val="cs-CZ"/>
        </w:rPr>
        <w:t xml:space="preserve"> </w:t>
      </w:r>
      <w:r w:rsidR="00737E74" w:rsidRPr="0091177F">
        <w:rPr>
          <w:rFonts w:ascii="Arial" w:hAnsi="Arial" w:cs="Arial"/>
          <w:lang w:val="cs-CZ"/>
        </w:rPr>
        <w:t>a</w:t>
      </w:r>
      <w:r w:rsidR="000A6209" w:rsidRPr="0091177F">
        <w:rPr>
          <w:rFonts w:ascii="Arial" w:hAnsi="Arial" w:cs="Arial"/>
          <w:lang w:val="cs-CZ"/>
        </w:rPr>
        <w:t xml:space="preserve"> Investor dále společně také jen „</w:t>
      </w:r>
      <w:r w:rsidR="000A6209" w:rsidRPr="0091177F">
        <w:rPr>
          <w:rFonts w:ascii="Arial" w:hAnsi="Arial" w:cs="Arial"/>
          <w:b/>
          <w:lang w:val="cs-CZ"/>
        </w:rPr>
        <w:t>Smluvní strany</w:t>
      </w:r>
      <w:r w:rsidR="000A6209" w:rsidRPr="0091177F">
        <w:rPr>
          <w:rFonts w:ascii="Arial" w:hAnsi="Arial" w:cs="Arial"/>
          <w:lang w:val="cs-CZ"/>
        </w:rPr>
        <w:t>“)</w:t>
      </w:r>
      <w:r w:rsidR="00D6460B" w:rsidRPr="0091177F">
        <w:rPr>
          <w:rFonts w:ascii="Arial" w:hAnsi="Arial" w:cs="Arial"/>
          <w:lang w:val="cs-CZ"/>
        </w:rPr>
        <w:t>.</w:t>
      </w:r>
      <w:r w:rsidR="001E2ACF" w:rsidRPr="0091177F">
        <w:rPr>
          <w:rFonts w:ascii="Arial" w:hAnsi="Arial" w:cs="Arial"/>
          <w:lang w:val="cs-CZ"/>
        </w:rPr>
        <w:tab/>
      </w:r>
      <w:r w:rsidR="001E2ACF" w:rsidRPr="0091177F">
        <w:rPr>
          <w:rFonts w:ascii="Arial" w:hAnsi="Arial" w:cs="Arial"/>
          <w:b/>
          <w:lang w:val="cs-CZ"/>
        </w:rPr>
        <w:br/>
      </w:r>
    </w:p>
    <w:p w14:paraId="5C3927BE" w14:textId="77777777" w:rsidR="00DB7392" w:rsidRPr="0091177F" w:rsidRDefault="003A07B3" w:rsidP="00AD564B">
      <w:pPr>
        <w:pStyle w:val="Nadpis2"/>
        <w:widowControl/>
        <w:tabs>
          <w:tab w:val="clear" w:pos="0"/>
        </w:tabs>
        <w:spacing w:before="0" w:after="120" w:line="276" w:lineRule="auto"/>
        <w:jc w:val="both"/>
        <w:rPr>
          <w:rFonts w:ascii="Arial" w:hAnsi="Arial"/>
          <w:lang w:val="cs-CZ"/>
        </w:rPr>
      </w:pPr>
      <w:bookmarkStart w:id="0" w:name="_Toc127610595"/>
      <w:r w:rsidRPr="0091177F">
        <w:rPr>
          <w:rFonts w:ascii="Arial" w:hAnsi="Arial"/>
          <w:lang w:val="cs-CZ"/>
        </w:rPr>
        <w:t>Preambule</w:t>
      </w:r>
      <w:bookmarkStart w:id="1" w:name="_Ref71093476"/>
      <w:bookmarkEnd w:id="0"/>
    </w:p>
    <w:p w14:paraId="686A2569" w14:textId="47522284" w:rsidR="005A3EE4" w:rsidRPr="0091177F" w:rsidRDefault="0091177F" w:rsidP="005A3EE4">
      <w:pPr>
        <w:pStyle w:val="Odstavecseseznamem"/>
        <w:widowControl/>
        <w:numPr>
          <w:ilvl w:val="1"/>
          <w:numId w:val="2"/>
        </w:numPr>
        <w:ind w:left="567" w:hanging="567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Město</w:t>
      </w:r>
      <w:r w:rsidR="005A3EE4" w:rsidRPr="0091177F">
        <w:rPr>
          <w:rFonts w:ascii="Arial" w:hAnsi="Arial" w:cs="Arial"/>
          <w:lang w:val="cs-CZ"/>
        </w:rPr>
        <w:t xml:space="preserve"> je v rámci své činnosti povinn</w:t>
      </w:r>
      <w:r>
        <w:rPr>
          <w:rFonts w:ascii="Arial" w:hAnsi="Arial" w:cs="Arial"/>
          <w:lang w:val="cs-CZ"/>
        </w:rPr>
        <w:t>o</w:t>
      </w:r>
      <w:r w:rsidR="005A3EE4" w:rsidRPr="0091177F">
        <w:rPr>
          <w:rFonts w:ascii="Arial" w:hAnsi="Arial" w:cs="Arial"/>
          <w:lang w:val="cs-CZ"/>
        </w:rPr>
        <w:t xml:space="preserve"> pečovat o udržitelný rozvoj svého území a chránit veřejný zájem. O tento rozvoj se může </w:t>
      </w:r>
      <w:r>
        <w:rPr>
          <w:rFonts w:ascii="Arial" w:hAnsi="Arial" w:cs="Arial"/>
          <w:lang w:val="cs-CZ"/>
        </w:rPr>
        <w:t>Město</w:t>
      </w:r>
      <w:r w:rsidR="005A3EE4" w:rsidRPr="0091177F">
        <w:rPr>
          <w:rFonts w:ascii="Arial" w:hAnsi="Arial" w:cs="Arial"/>
          <w:lang w:val="cs-CZ"/>
        </w:rPr>
        <w:t xml:space="preserve"> zasazovat rovněž prostřednictvím spolupráce s investory již ve fázi územního plánování</w:t>
      </w:r>
      <w:r w:rsidR="00201ED5">
        <w:rPr>
          <w:rFonts w:ascii="Arial" w:hAnsi="Arial" w:cs="Arial"/>
          <w:lang w:val="cs-CZ"/>
        </w:rPr>
        <w:t xml:space="preserve"> či později v průběhu plánovaní a realizace výstavby</w:t>
      </w:r>
      <w:r w:rsidR="005A3EE4" w:rsidRPr="0091177F">
        <w:rPr>
          <w:rFonts w:ascii="Arial" w:hAnsi="Arial" w:cs="Arial"/>
          <w:lang w:val="cs-CZ"/>
        </w:rPr>
        <w:t xml:space="preserve">. </w:t>
      </w:r>
      <w:r>
        <w:rPr>
          <w:rFonts w:ascii="Arial" w:hAnsi="Arial" w:cs="Arial"/>
          <w:lang w:val="cs-CZ"/>
        </w:rPr>
        <w:t>Město</w:t>
      </w:r>
      <w:r w:rsidR="005A3EE4" w:rsidRPr="0091177F">
        <w:rPr>
          <w:rFonts w:ascii="Arial" w:hAnsi="Arial" w:cs="Arial"/>
          <w:lang w:val="cs-CZ"/>
        </w:rPr>
        <w:t xml:space="preserve"> v rámci této spolupráce postupuje v souladu s právním řádem České republiky, se zájmy samosprávy a zájmy obyvatel a cíli a úkoly územního plánování a nezávisle na </w:t>
      </w:r>
      <w:bookmarkStart w:id="2" w:name="_Hlk71236239"/>
      <w:r w:rsidR="005A3EE4" w:rsidRPr="0091177F">
        <w:rPr>
          <w:rFonts w:ascii="Arial" w:hAnsi="Arial" w:cs="Arial"/>
          <w:lang w:val="cs-CZ"/>
        </w:rPr>
        <w:t>výkonu státní správy vykonávané v</w:t>
      </w:r>
      <w:r w:rsidR="00201ED5">
        <w:rPr>
          <w:rFonts w:ascii="Arial" w:hAnsi="Arial" w:cs="Arial"/>
          <w:lang w:val="cs-CZ"/>
        </w:rPr>
        <w:t> </w:t>
      </w:r>
      <w:r w:rsidR="005A3EE4" w:rsidRPr="0091177F">
        <w:rPr>
          <w:rFonts w:ascii="Arial" w:hAnsi="Arial" w:cs="Arial"/>
          <w:lang w:val="cs-CZ"/>
        </w:rPr>
        <w:t>přenesené působnosti.</w:t>
      </w:r>
      <w:bookmarkEnd w:id="2"/>
      <w:r w:rsidR="005A3EE4" w:rsidRPr="0091177F">
        <w:rPr>
          <w:rFonts w:ascii="Arial" w:hAnsi="Arial" w:cs="Arial"/>
          <w:lang w:val="cs-CZ"/>
        </w:rPr>
        <w:t xml:space="preserve"> </w:t>
      </w:r>
    </w:p>
    <w:p w14:paraId="170E6D56" w14:textId="52BD36E2" w:rsidR="00A01652" w:rsidRDefault="00A01652" w:rsidP="00BE15FE">
      <w:pPr>
        <w:pStyle w:val="Odstavecseseznamem"/>
        <w:widowControl/>
        <w:numPr>
          <w:ilvl w:val="1"/>
          <w:numId w:val="2"/>
        </w:numPr>
        <w:ind w:left="567" w:hanging="567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Město v rámci rozvoje svého území a podpory výstavby rozhodlo o prodeji zastavitelných pozemků Města formou soutěže s podmínkou uzavření této smlouvy o sp</w:t>
      </w:r>
      <w:r w:rsidR="00540541">
        <w:rPr>
          <w:rFonts w:ascii="Arial" w:hAnsi="Arial" w:cs="Arial"/>
          <w:lang w:val="cs-CZ"/>
        </w:rPr>
        <w:t xml:space="preserve">olupráci. </w:t>
      </w:r>
      <w:r w:rsidR="007E723B">
        <w:rPr>
          <w:rFonts w:ascii="Arial" w:hAnsi="Arial" w:cs="Arial"/>
          <w:lang w:val="cs-CZ"/>
        </w:rPr>
        <w:t>Současně s touto Smlouvou je mezi Smluvními stranami uzavírána také smlouva o budoucí smlouvě kupní („</w:t>
      </w:r>
      <w:proofErr w:type="spellStart"/>
      <w:r w:rsidR="007E723B" w:rsidRPr="0074607C">
        <w:rPr>
          <w:rFonts w:ascii="Arial" w:hAnsi="Arial" w:cs="Arial"/>
          <w:b/>
          <w:bCs/>
          <w:lang w:val="cs-CZ"/>
        </w:rPr>
        <w:t>SoSBK</w:t>
      </w:r>
      <w:proofErr w:type="spellEnd"/>
      <w:r w:rsidR="007E723B">
        <w:rPr>
          <w:rFonts w:ascii="Arial" w:hAnsi="Arial" w:cs="Arial"/>
          <w:lang w:val="cs-CZ"/>
        </w:rPr>
        <w:t>“), jejímž obsahem je úprava podmínek pro uzavření kupní smlouvy o převodu Pozemků z Města na Investora („</w:t>
      </w:r>
      <w:r w:rsidR="007E723B" w:rsidRPr="0074607C">
        <w:rPr>
          <w:rFonts w:ascii="Arial" w:hAnsi="Arial" w:cs="Arial"/>
          <w:b/>
          <w:bCs/>
          <w:lang w:val="cs-CZ"/>
        </w:rPr>
        <w:t>Kupní smlouva</w:t>
      </w:r>
      <w:r w:rsidR="007E723B">
        <w:rPr>
          <w:rFonts w:ascii="Arial" w:hAnsi="Arial" w:cs="Arial"/>
          <w:lang w:val="cs-CZ"/>
        </w:rPr>
        <w:t>“). Smlouva o smlouvě budoucí kupní jsou s touto smlouvou provázány.</w:t>
      </w:r>
    </w:p>
    <w:p w14:paraId="4AE7F1FE" w14:textId="391EE00A" w:rsidR="00B11440" w:rsidRPr="0091177F" w:rsidRDefault="00DA2DF5" w:rsidP="00BE15FE">
      <w:pPr>
        <w:pStyle w:val="Odstavecseseznamem"/>
        <w:widowControl/>
        <w:numPr>
          <w:ilvl w:val="1"/>
          <w:numId w:val="2"/>
        </w:numPr>
        <w:ind w:left="567" w:hanging="567"/>
        <w:jc w:val="both"/>
        <w:rPr>
          <w:rFonts w:ascii="Arial" w:hAnsi="Arial" w:cs="Arial"/>
          <w:lang w:val="cs-CZ"/>
        </w:rPr>
      </w:pPr>
      <w:r w:rsidRPr="0091177F">
        <w:rPr>
          <w:rFonts w:ascii="Arial" w:hAnsi="Arial" w:cs="Arial"/>
          <w:lang w:val="cs-CZ"/>
        </w:rPr>
        <w:t xml:space="preserve">Investor zamýšlí </w:t>
      </w:r>
      <w:bookmarkStart w:id="3" w:name="_Hlk109890865"/>
      <w:r w:rsidRPr="0091177F">
        <w:rPr>
          <w:rFonts w:ascii="Arial" w:hAnsi="Arial" w:cs="Arial"/>
          <w:lang w:val="cs-CZ"/>
        </w:rPr>
        <w:t xml:space="preserve">na území </w:t>
      </w:r>
      <w:r w:rsidR="0091177F">
        <w:rPr>
          <w:rFonts w:ascii="Arial" w:hAnsi="Arial" w:cs="Arial"/>
          <w:lang w:val="cs-CZ"/>
        </w:rPr>
        <w:t>Města</w:t>
      </w:r>
      <w:r w:rsidRPr="0091177F">
        <w:rPr>
          <w:rFonts w:ascii="Arial" w:hAnsi="Arial" w:cs="Arial"/>
          <w:lang w:val="cs-CZ"/>
        </w:rPr>
        <w:t xml:space="preserve"> </w:t>
      </w:r>
      <w:bookmarkEnd w:id="3"/>
      <w:r w:rsidRPr="0091177F">
        <w:rPr>
          <w:rFonts w:ascii="Arial" w:hAnsi="Arial" w:cs="Arial"/>
          <w:lang w:val="cs-CZ"/>
        </w:rPr>
        <w:t>realizovat Investiční záměr</w:t>
      </w:r>
      <w:r w:rsidR="0091177F">
        <w:rPr>
          <w:rFonts w:ascii="Arial" w:hAnsi="Arial" w:cs="Arial"/>
          <w:lang w:val="cs-CZ"/>
        </w:rPr>
        <w:t>, a to v souladu s jeho závazným návrhem</w:t>
      </w:r>
      <w:r w:rsidRPr="0091177F">
        <w:rPr>
          <w:rFonts w:ascii="Arial" w:hAnsi="Arial" w:cs="Arial"/>
          <w:lang w:val="cs-CZ"/>
        </w:rPr>
        <w:t>, jak je v podrobnostech uveden v dalších ustanoveních této Smlouvy</w:t>
      </w:r>
      <w:r w:rsidR="00201ED5">
        <w:rPr>
          <w:rFonts w:ascii="Arial" w:hAnsi="Arial" w:cs="Arial"/>
          <w:lang w:val="cs-CZ"/>
        </w:rPr>
        <w:t xml:space="preserve"> a jejich přílohách</w:t>
      </w:r>
      <w:r w:rsidR="00B11440" w:rsidRPr="0091177F">
        <w:rPr>
          <w:rFonts w:ascii="Arial" w:hAnsi="Arial" w:cs="Arial"/>
          <w:lang w:val="cs-CZ"/>
        </w:rPr>
        <w:t>.</w:t>
      </w:r>
      <w:r w:rsidR="00540541">
        <w:rPr>
          <w:rFonts w:ascii="Arial" w:hAnsi="Arial" w:cs="Arial"/>
          <w:lang w:val="cs-CZ"/>
        </w:rPr>
        <w:t xml:space="preserve"> Již s tímto návrhem se Investor účastnil soutěže a podal nabídku na odkup pozemků Města.</w:t>
      </w:r>
    </w:p>
    <w:p w14:paraId="0C4D0195" w14:textId="403F3269" w:rsidR="00DA2DF5" w:rsidRPr="007475E4" w:rsidRDefault="003870E3" w:rsidP="00B3625C">
      <w:pPr>
        <w:pStyle w:val="Odstavecseseznamem"/>
        <w:widowControl/>
        <w:numPr>
          <w:ilvl w:val="1"/>
          <w:numId w:val="2"/>
        </w:numPr>
        <w:ind w:left="567" w:hanging="567"/>
        <w:jc w:val="both"/>
        <w:rPr>
          <w:rFonts w:ascii="Arial" w:hAnsi="Arial" w:cs="Arial"/>
          <w:lang w:val="cs-CZ"/>
        </w:rPr>
      </w:pPr>
      <w:r w:rsidRPr="0091177F">
        <w:rPr>
          <w:rFonts w:ascii="Arial" w:hAnsi="Arial" w:cs="Arial"/>
          <w:lang w:val="cs-CZ"/>
        </w:rPr>
        <w:t xml:space="preserve">Jelikož má </w:t>
      </w:r>
      <w:r w:rsidR="00B3625C" w:rsidRPr="0091177F">
        <w:rPr>
          <w:rFonts w:ascii="Arial" w:hAnsi="Arial" w:cs="Arial"/>
          <w:lang w:val="cs-CZ"/>
        </w:rPr>
        <w:t>In</w:t>
      </w:r>
      <w:r w:rsidR="00DA2DF5" w:rsidRPr="0091177F">
        <w:rPr>
          <w:rFonts w:ascii="Arial" w:hAnsi="Arial" w:cs="Arial"/>
          <w:lang w:val="cs-CZ"/>
        </w:rPr>
        <w:t xml:space="preserve">vestor zájem na </w:t>
      </w:r>
      <w:r w:rsidR="0091177F">
        <w:rPr>
          <w:rFonts w:ascii="Arial" w:hAnsi="Arial" w:cs="Arial"/>
          <w:lang w:val="cs-CZ"/>
        </w:rPr>
        <w:t xml:space="preserve">koupi a </w:t>
      </w:r>
      <w:r w:rsidR="005A3317" w:rsidRPr="0091177F">
        <w:rPr>
          <w:rFonts w:ascii="Arial" w:hAnsi="Arial" w:cs="Arial"/>
          <w:lang w:val="cs-CZ"/>
        </w:rPr>
        <w:t xml:space="preserve">zhodnocení </w:t>
      </w:r>
      <w:r w:rsidR="005A3EE4" w:rsidRPr="0091177F">
        <w:rPr>
          <w:rFonts w:ascii="Arial" w:hAnsi="Arial" w:cs="Arial"/>
          <w:lang w:val="cs-CZ"/>
        </w:rPr>
        <w:t>P</w:t>
      </w:r>
      <w:r w:rsidR="005A3317" w:rsidRPr="0091177F">
        <w:rPr>
          <w:rFonts w:ascii="Arial" w:hAnsi="Arial" w:cs="Arial"/>
          <w:lang w:val="cs-CZ"/>
        </w:rPr>
        <w:t>ozemků</w:t>
      </w:r>
      <w:r w:rsidR="0091177F">
        <w:rPr>
          <w:rFonts w:ascii="Arial" w:hAnsi="Arial" w:cs="Arial"/>
          <w:lang w:val="cs-CZ"/>
        </w:rPr>
        <w:t xml:space="preserve"> od Města</w:t>
      </w:r>
      <w:r w:rsidRPr="0091177F">
        <w:rPr>
          <w:rFonts w:ascii="Arial" w:hAnsi="Arial" w:cs="Arial"/>
          <w:lang w:val="cs-CZ"/>
        </w:rPr>
        <w:t xml:space="preserve"> a je dále připraven přispět k</w:t>
      </w:r>
      <w:r w:rsidR="00201ED5">
        <w:rPr>
          <w:rFonts w:ascii="Arial" w:hAnsi="Arial" w:cs="Arial"/>
          <w:lang w:val="cs-CZ"/>
        </w:rPr>
        <w:t> </w:t>
      </w:r>
      <w:r w:rsidR="00DA2DF5" w:rsidRPr="0091177F">
        <w:rPr>
          <w:rFonts w:ascii="Arial" w:hAnsi="Arial" w:cs="Arial"/>
          <w:lang w:val="cs-CZ"/>
        </w:rPr>
        <w:t>rozvoji území dotčeného Investičním záměrem</w:t>
      </w:r>
      <w:r w:rsidR="00B3625C" w:rsidRPr="0091177F">
        <w:rPr>
          <w:rFonts w:ascii="Arial" w:hAnsi="Arial" w:cs="Arial"/>
          <w:lang w:val="cs-CZ"/>
        </w:rPr>
        <w:t xml:space="preserve">, dohodly se </w:t>
      </w:r>
      <w:r w:rsidR="00E50A52" w:rsidRPr="0091177F">
        <w:rPr>
          <w:rFonts w:ascii="Arial" w:hAnsi="Arial" w:cs="Arial"/>
          <w:lang w:val="cs-CZ"/>
        </w:rPr>
        <w:t>S</w:t>
      </w:r>
      <w:r w:rsidR="00DA2DF5" w:rsidRPr="0091177F">
        <w:rPr>
          <w:rFonts w:ascii="Arial" w:hAnsi="Arial" w:cs="Arial"/>
          <w:lang w:val="cs-CZ"/>
        </w:rPr>
        <w:t xml:space="preserve">mluvní strany na uzavření této Smlouvy, jejímž obsahem jsou vzájemné závazky </w:t>
      </w:r>
      <w:r w:rsidR="0091177F">
        <w:rPr>
          <w:rFonts w:ascii="Arial" w:hAnsi="Arial" w:cs="Arial"/>
          <w:lang w:val="cs-CZ"/>
        </w:rPr>
        <w:t>Města</w:t>
      </w:r>
      <w:r w:rsidR="00DA2DF5" w:rsidRPr="0091177F">
        <w:rPr>
          <w:rFonts w:ascii="Arial" w:hAnsi="Arial" w:cs="Arial"/>
          <w:lang w:val="cs-CZ"/>
        </w:rPr>
        <w:t xml:space="preserve"> a Investora v rámci spolupráce na zajištění trvale udržitelného rozvoje </w:t>
      </w:r>
      <w:r w:rsidR="0091177F">
        <w:rPr>
          <w:rFonts w:ascii="Arial" w:hAnsi="Arial" w:cs="Arial"/>
          <w:lang w:val="cs-CZ"/>
        </w:rPr>
        <w:t>Města</w:t>
      </w:r>
      <w:r w:rsidR="00DA2DF5" w:rsidRPr="0091177F">
        <w:rPr>
          <w:rFonts w:ascii="Arial" w:hAnsi="Arial" w:cs="Arial"/>
          <w:lang w:val="cs-CZ"/>
        </w:rPr>
        <w:t xml:space="preserve"> a</w:t>
      </w:r>
      <w:r w:rsidR="00172CEB" w:rsidRPr="0091177F">
        <w:rPr>
          <w:rFonts w:ascii="Arial" w:hAnsi="Arial" w:cs="Arial"/>
          <w:lang w:val="cs-CZ"/>
        </w:rPr>
        <w:t> </w:t>
      </w:r>
      <w:r w:rsidR="00DA2DF5" w:rsidRPr="0091177F">
        <w:rPr>
          <w:rFonts w:ascii="Arial" w:hAnsi="Arial" w:cs="Arial"/>
          <w:lang w:val="cs-CZ"/>
        </w:rPr>
        <w:t>ochrany veřejného zájmu při realizac</w:t>
      </w:r>
      <w:r w:rsidR="005A3317" w:rsidRPr="0091177F">
        <w:rPr>
          <w:rFonts w:ascii="Arial" w:hAnsi="Arial" w:cs="Arial"/>
          <w:lang w:val="cs-CZ"/>
        </w:rPr>
        <w:t>e</w:t>
      </w:r>
      <w:r w:rsidR="00DA2DF5" w:rsidRPr="0091177F">
        <w:rPr>
          <w:rFonts w:ascii="Arial" w:hAnsi="Arial" w:cs="Arial"/>
          <w:lang w:val="cs-CZ"/>
        </w:rPr>
        <w:t xml:space="preserve"> Investičního záměru Investora.</w:t>
      </w:r>
      <w:r w:rsidR="00AA2ED0" w:rsidRPr="0091177F">
        <w:rPr>
          <w:rFonts w:ascii="Arial" w:hAnsi="Arial" w:cs="Arial"/>
          <w:lang w:val="cs-CZ"/>
        </w:rPr>
        <w:t xml:space="preserve"> </w:t>
      </w:r>
      <w:r w:rsidR="00AA2ED0" w:rsidRPr="007475E4">
        <w:rPr>
          <w:rFonts w:ascii="Arial" w:hAnsi="Arial" w:cs="Arial"/>
          <w:lang w:val="cs-CZ"/>
        </w:rPr>
        <w:lastRenderedPageBreak/>
        <w:t xml:space="preserve">Smluvní strany prohlašují, že </w:t>
      </w:r>
      <w:r w:rsidR="0091177F" w:rsidRPr="007475E4">
        <w:rPr>
          <w:rFonts w:ascii="Arial" w:hAnsi="Arial" w:cs="Arial"/>
          <w:lang w:val="cs-CZ"/>
        </w:rPr>
        <w:t>uzavření</w:t>
      </w:r>
      <w:r w:rsidR="00AA2ED0" w:rsidRPr="007475E4">
        <w:rPr>
          <w:rFonts w:ascii="Arial" w:hAnsi="Arial" w:cs="Arial"/>
          <w:lang w:val="cs-CZ"/>
        </w:rPr>
        <w:t xml:space="preserve"> této Smlouvy je dobrovoln</w:t>
      </w:r>
      <w:r w:rsidR="0091177F" w:rsidRPr="007475E4">
        <w:rPr>
          <w:rFonts w:ascii="Arial" w:hAnsi="Arial" w:cs="Arial"/>
          <w:lang w:val="cs-CZ"/>
        </w:rPr>
        <w:t>é</w:t>
      </w:r>
      <w:r w:rsidR="00AA2ED0" w:rsidRPr="007475E4">
        <w:rPr>
          <w:rFonts w:ascii="Arial" w:hAnsi="Arial" w:cs="Arial"/>
          <w:lang w:val="cs-CZ"/>
        </w:rPr>
        <w:t xml:space="preserve"> </w:t>
      </w:r>
      <w:r w:rsidR="0091177F" w:rsidRPr="007475E4">
        <w:rPr>
          <w:rFonts w:ascii="Arial" w:hAnsi="Arial" w:cs="Arial"/>
          <w:lang w:val="cs-CZ"/>
        </w:rPr>
        <w:t>a</w:t>
      </w:r>
      <w:r w:rsidR="00AA2ED0" w:rsidRPr="007475E4">
        <w:rPr>
          <w:rFonts w:ascii="Arial" w:hAnsi="Arial" w:cs="Arial"/>
          <w:lang w:val="cs-CZ"/>
        </w:rPr>
        <w:t xml:space="preserve"> prospěšn</w:t>
      </w:r>
      <w:r w:rsidR="0091177F" w:rsidRPr="007475E4">
        <w:rPr>
          <w:rFonts w:ascii="Arial" w:hAnsi="Arial" w:cs="Arial"/>
          <w:lang w:val="cs-CZ"/>
        </w:rPr>
        <w:t>é</w:t>
      </w:r>
      <w:r w:rsidR="00AA2ED0" w:rsidRPr="007475E4">
        <w:rPr>
          <w:rFonts w:ascii="Arial" w:hAnsi="Arial" w:cs="Arial"/>
          <w:lang w:val="cs-CZ"/>
        </w:rPr>
        <w:t xml:space="preserve"> pro všechny Smluvní strany</w:t>
      </w:r>
      <w:r w:rsidR="007834FC" w:rsidRPr="007475E4">
        <w:rPr>
          <w:rFonts w:ascii="Arial" w:hAnsi="Arial" w:cs="Arial"/>
          <w:lang w:val="cs-CZ"/>
        </w:rPr>
        <w:t>, a to zejména</w:t>
      </w:r>
      <w:r w:rsidR="0091177F" w:rsidRPr="007475E4">
        <w:rPr>
          <w:rFonts w:ascii="Arial" w:hAnsi="Arial" w:cs="Arial"/>
          <w:lang w:val="cs-CZ"/>
        </w:rPr>
        <w:t xml:space="preserve"> s ohledem na její dopad do</w:t>
      </w:r>
      <w:r w:rsidR="00AA2ED0" w:rsidRPr="007475E4">
        <w:rPr>
          <w:rFonts w:ascii="Arial" w:hAnsi="Arial" w:cs="Arial"/>
          <w:lang w:val="cs-CZ"/>
        </w:rPr>
        <w:t xml:space="preserve"> území dotčené</w:t>
      </w:r>
      <w:r w:rsidR="0091177F" w:rsidRPr="007475E4">
        <w:rPr>
          <w:rFonts w:ascii="Arial" w:hAnsi="Arial" w:cs="Arial"/>
          <w:lang w:val="cs-CZ"/>
        </w:rPr>
        <w:t>ho</w:t>
      </w:r>
      <w:r w:rsidR="00AA2ED0" w:rsidRPr="007475E4">
        <w:rPr>
          <w:rFonts w:ascii="Arial" w:hAnsi="Arial" w:cs="Arial"/>
          <w:lang w:val="cs-CZ"/>
        </w:rPr>
        <w:t xml:space="preserve"> Investičním záměrem.</w:t>
      </w:r>
    </w:p>
    <w:p w14:paraId="48266B62" w14:textId="0C4C38D5" w:rsidR="005A3EE4" w:rsidRPr="007475E4" w:rsidRDefault="00AA2ED0" w:rsidP="005A3EE4">
      <w:pPr>
        <w:pStyle w:val="Odstavecseseznamem"/>
        <w:widowControl/>
        <w:numPr>
          <w:ilvl w:val="1"/>
          <w:numId w:val="2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Smluvní strany berou na vědomí, že </w:t>
      </w:r>
      <w:r w:rsidR="0091177F" w:rsidRPr="007475E4">
        <w:rPr>
          <w:rFonts w:ascii="Arial" w:hAnsi="Arial" w:cs="Arial"/>
          <w:lang w:val="cs-CZ"/>
        </w:rPr>
        <w:t>Město</w:t>
      </w:r>
      <w:r w:rsidRPr="007475E4">
        <w:rPr>
          <w:rFonts w:ascii="Arial" w:hAnsi="Arial" w:cs="Arial"/>
          <w:lang w:val="cs-CZ"/>
        </w:rPr>
        <w:t xml:space="preserve"> uzavírá Smlouvu v rámci své samostatné působnosti, kdy nevystupuje jako vykonavatel státní moci a že při plnění svých závazků z této Smlouvy nebude zasahovat do rozhodování </w:t>
      </w:r>
      <w:r w:rsidR="005E1778" w:rsidRPr="007475E4">
        <w:rPr>
          <w:rFonts w:ascii="Arial" w:hAnsi="Arial" w:cs="Arial"/>
          <w:lang w:val="cs-CZ"/>
        </w:rPr>
        <w:t xml:space="preserve">jednotlivých </w:t>
      </w:r>
      <w:r w:rsidR="00D64109" w:rsidRPr="007475E4">
        <w:rPr>
          <w:rFonts w:ascii="Arial" w:hAnsi="Arial" w:cs="Arial"/>
          <w:lang w:val="cs-CZ"/>
        </w:rPr>
        <w:t xml:space="preserve">orgánů </w:t>
      </w:r>
      <w:r w:rsidR="0091177F" w:rsidRPr="007475E4">
        <w:rPr>
          <w:rFonts w:ascii="Arial" w:hAnsi="Arial" w:cs="Arial"/>
          <w:lang w:val="cs-CZ"/>
        </w:rPr>
        <w:t>Města</w:t>
      </w:r>
      <w:r w:rsidRPr="007475E4">
        <w:rPr>
          <w:rFonts w:ascii="Arial" w:hAnsi="Arial" w:cs="Arial"/>
          <w:lang w:val="cs-CZ"/>
        </w:rPr>
        <w:t xml:space="preserve"> při výkonu státní správy v</w:t>
      </w:r>
      <w:r w:rsidR="00172CEB" w:rsidRPr="007475E4">
        <w:rPr>
          <w:rFonts w:ascii="Arial" w:hAnsi="Arial" w:cs="Arial"/>
          <w:lang w:val="cs-CZ"/>
        </w:rPr>
        <w:t> </w:t>
      </w:r>
      <w:r w:rsidRPr="007475E4">
        <w:rPr>
          <w:rFonts w:ascii="Arial" w:hAnsi="Arial" w:cs="Arial"/>
          <w:lang w:val="cs-CZ"/>
        </w:rPr>
        <w:t>přenesené působnosti.</w:t>
      </w:r>
    </w:p>
    <w:p w14:paraId="7AFA1AC6" w14:textId="14AC3EAD" w:rsidR="00C53A5B" w:rsidRPr="007475E4" w:rsidRDefault="00C53A5B" w:rsidP="00AD564B">
      <w:pPr>
        <w:pStyle w:val="Nadpis2"/>
        <w:widowControl/>
        <w:numPr>
          <w:ilvl w:val="0"/>
          <w:numId w:val="1"/>
        </w:numPr>
        <w:tabs>
          <w:tab w:val="clear" w:pos="0"/>
        </w:tabs>
        <w:spacing w:before="360" w:after="120" w:line="276" w:lineRule="auto"/>
        <w:ind w:left="567" w:hanging="567"/>
        <w:jc w:val="both"/>
        <w:rPr>
          <w:rFonts w:ascii="Arial" w:hAnsi="Arial"/>
          <w:lang w:val="cs-CZ"/>
        </w:rPr>
      </w:pPr>
      <w:bookmarkStart w:id="4" w:name="_Toc127610596"/>
      <w:bookmarkEnd w:id="1"/>
      <w:r w:rsidRPr="007475E4">
        <w:rPr>
          <w:rFonts w:ascii="Arial" w:hAnsi="Arial"/>
          <w:lang w:val="cs-CZ"/>
        </w:rPr>
        <w:t>Základní pojmy</w:t>
      </w:r>
    </w:p>
    <w:p w14:paraId="702F2A77" w14:textId="77777777" w:rsidR="00D91FCE" w:rsidRPr="007475E4" w:rsidRDefault="00D91FCE" w:rsidP="00AD564B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Není-li v této Smlouvě uvedeno jinak, mají následující slova a spojení vyskytující se v této Smlouvě (včetně jejích příloh) a psaná s velkým počátečním písmenem dále uvedený význam: </w:t>
      </w:r>
    </w:p>
    <w:p w14:paraId="5CBBE5CD" w14:textId="5C7982E0" w:rsidR="005A3EE4" w:rsidRPr="007475E4" w:rsidRDefault="005A3EE4" w:rsidP="00AD564B">
      <w:pPr>
        <w:widowControl/>
        <w:ind w:left="567"/>
        <w:jc w:val="both"/>
        <w:rPr>
          <w:rFonts w:ascii="Arial" w:hAnsi="Arial" w:cs="Arial"/>
          <w:b/>
          <w:lang w:val="cs-CZ"/>
        </w:rPr>
      </w:pPr>
      <w:r w:rsidRPr="007475E4">
        <w:rPr>
          <w:rFonts w:ascii="Arial" w:hAnsi="Arial" w:cs="Arial"/>
          <w:b/>
          <w:bCs/>
          <w:lang w:val="cs-CZ"/>
        </w:rPr>
        <w:t xml:space="preserve">Dokumentací pro povolení záměru („DPZ“) </w:t>
      </w:r>
      <w:r w:rsidRPr="007475E4">
        <w:rPr>
          <w:rFonts w:ascii="Arial" w:hAnsi="Arial" w:cs="Arial"/>
          <w:bCs/>
          <w:lang w:val="cs-CZ"/>
        </w:rPr>
        <w:t>se rozumí projektová dokumentace a dokumentace pro povolení Investičního záměru, jak je definována v § 157 a § 158 Stavebního zákona.</w:t>
      </w:r>
    </w:p>
    <w:p w14:paraId="4DD11EA8" w14:textId="087DA671" w:rsidR="00617306" w:rsidRPr="007475E4" w:rsidRDefault="00617306" w:rsidP="00AD564B">
      <w:pPr>
        <w:widowControl/>
        <w:ind w:left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b/>
          <w:lang w:val="cs-CZ"/>
        </w:rPr>
        <w:t xml:space="preserve">Infrastrukturou lokality </w:t>
      </w:r>
      <w:r w:rsidRPr="007475E4">
        <w:rPr>
          <w:rFonts w:ascii="Arial" w:hAnsi="Arial" w:cs="Arial"/>
          <w:bCs/>
          <w:lang w:val="cs-CZ"/>
        </w:rPr>
        <w:t>se rozumí</w:t>
      </w:r>
      <w:r w:rsidRPr="007475E4">
        <w:rPr>
          <w:rFonts w:ascii="Arial" w:hAnsi="Arial" w:cs="Arial"/>
          <w:b/>
          <w:lang w:val="cs-CZ"/>
        </w:rPr>
        <w:t xml:space="preserve"> </w:t>
      </w:r>
      <w:r w:rsidRPr="007475E4">
        <w:rPr>
          <w:rFonts w:ascii="Arial" w:hAnsi="Arial" w:cs="Arial"/>
          <w:bCs/>
          <w:lang w:val="cs-CZ"/>
        </w:rPr>
        <w:t>dopravní infrastruktura a inženýrské sítě (vodovod,</w:t>
      </w:r>
      <w:r w:rsidR="00201ED5" w:rsidRPr="007475E4">
        <w:rPr>
          <w:rFonts w:ascii="Arial" w:hAnsi="Arial" w:cs="Arial"/>
          <w:bCs/>
          <w:lang w:val="cs-CZ"/>
        </w:rPr>
        <w:t xml:space="preserve"> dešťová a splašková</w:t>
      </w:r>
      <w:r w:rsidRPr="007475E4">
        <w:rPr>
          <w:rFonts w:ascii="Arial" w:hAnsi="Arial" w:cs="Arial"/>
          <w:bCs/>
          <w:lang w:val="cs-CZ"/>
        </w:rPr>
        <w:t xml:space="preserve"> kanalizace, </w:t>
      </w:r>
      <w:r w:rsidR="006F53AC" w:rsidRPr="007475E4">
        <w:rPr>
          <w:rFonts w:ascii="Arial" w:hAnsi="Arial" w:cs="Arial"/>
          <w:bCs/>
          <w:lang w:val="cs-CZ"/>
        </w:rPr>
        <w:t xml:space="preserve">vedení </w:t>
      </w:r>
      <w:r w:rsidRPr="007475E4">
        <w:rPr>
          <w:rFonts w:ascii="Arial" w:hAnsi="Arial" w:cs="Arial"/>
          <w:bCs/>
          <w:lang w:val="cs-CZ"/>
        </w:rPr>
        <w:t>elektr</w:t>
      </w:r>
      <w:r w:rsidR="006F53AC" w:rsidRPr="007475E4">
        <w:rPr>
          <w:rFonts w:ascii="Arial" w:hAnsi="Arial" w:cs="Arial"/>
          <w:bCs/>
          <w:lang w:val="cs-CZ"/>
        </w:rPr>
        <w:t>ické energie</w:t>
      </w:r>
      <w:r w:rsidR="00DD4603" w:rsidRPr="007475E4">
        <w:rPr>
          <w:rFonts w:ascii="Arial" w:hAnsi="Arial" w:cs="Arial"/>
          <w:bCs/>
          <w:lang w:val="cs-CZ"/>
        </w:rPr>
        <w:t>, veřejné osvětlení, plynovod</w:t>
      </w:r>
      <w:r w:rsidR="00C118AD" w:rsidRPr="007475E4">
        <w:rPr>
          <w:rFonts w:ascii="Arial" w:hAnsi="Arial" w:cs="Arial"/>
          <w:bCs/>
          <w:lang w:val="cs-CZ"/>
        </w:rPr>
        <w:t xml:space="preserve"> atd.</w:t>
      </w:r>
      <w:r w:rsidR="00DD4603" w:rsidRPr="007475E4">
        <w:rPr>
          <w:rFonts w:ascii="Arial" w:hAnsi="Arial" w:cs="Arial"/>
          <w:bCs/>
          <w:lang w:val="cs-CZ"/>
        </w:rPr>
        <w:t>)</w:t>
      </w:r>
      <w:r w:rsidR="00DD4603" w:rsidRPr="007475E4">
        <w:rPr>
          <w:rFonts w:ascii="Arial" w:hAnsi="Arial" w:cs="Arial"/>
          <w:b/>
          <w:lang w:val="cs-CZ"/>
        </w:rPr>
        <w:t xml:space="preserve"> </w:t>
      </w:r>
      <w:r w:rsidR="00DD4603" w:rsidRPr="007475E4">
        <w:rPr>
          <w:rFonts w:ascii="Arial" w:hAnsi="Arial" w:cs="Arial"/>
          <w:bCs/>
          <w:lang w:val="cs-CZ"/>
        </w:rPr>
        <w:t>sloužící k</w:t>
      </w:r>
      <w:r w:rsidR="0091177F" w:rsidRPr="007475E4">
        <w:rPr>
          <w:rFonts w:ascii="Arial" w:hAnsi="Arial" w:cs="Arial"/>
          <w:bCs/>
          <w:lang w:val="cs-CZ"/>
        </w:rPr>
        <w:t> </w:t>
      </w:r>
      <w:r w:rsidR="00DD4603" w:rsidRPr="007475E4">
        <w:rPr>
          <w:rFonts w:ascii="Arial" w:hAnsi="Arial" w:cs="Arial"/>
          <w:bCs/>
          <w:lang w:val="cs-CZ"/>
        </w:rPr>
        <w:t>obsloužení</w:t>
      </w:r>
      <w:r w:rsidR="0091177F" w:rsidRPr="007475E4">
        <w:rPr>
          <w:rFonts w:ascii="Arial" w:hAnsi="Arial" w:cs="Arial"/>
          <w:bCs/>
          <w:lang w:val="cs-CZ"/>
        </w:rPr>
        <w:t xml:space="preserve"> lokality</w:t>
      </w:r>
      <w:r w:rsidR="00DD4603" w:rsidRPr="007475E4">
        <w:rPr>
          <w:rFonts w:ascii="Arial" w:hAnsi="Arial" w:cs="Arial"/>
          <w:bCs/>
          <w:lang w:val="cs-CZ"/>
        </w:rPr>
        <w:t xml:space="preserve"> Investičního záměru, jak je tato předvídaná v</w:t>
      </w:r>
      <w:r w:rsidR="005E525F" w:rsidRPr="007475E4">
        <w:rPr>
          <w:rFonts w:ascii="Arial" w:hAnsi="Arial" w:cs="Arial"/>
          <w:bCs/>
          <w:lang w:val="cs-CZ"/>
        </w:rPr>
        <w:t xml:space="preserve"> koordinačním situačním výkresu </w:t>
      </w:r>
      <w:r w:rsidR="00770996" w:rsidRPr="007475E4">
        <w:rPr>
          <w:rFonts w:ascii="Arial" w:hAnsi="Arial" w:cs="Arial"/>
          <w:bCs/>
          <w:lang w:val="cs-CZ"/>
        </w:rPr>
        <w:t>povolení záměru č. j.: R/2024/47305/5 ze dne 23.12.2024 pro stavbu „Zasíťování území pro výstavbu RD a BD – ulice Hrnčířská, Loštice“</w:t>
      </w:r>
      <w:r w:rsidR="00DD4603" w:rsidRPr="007475E4">
        <w:rPr>
          <w:rFonts w:ascii="Arial" w:hAnsi="Arial" w:cs="Arial"/>
          <w:bCs/>
          <w:lang w:val="cs-CZ"/>
        </w:rPr>
        <w:t>.</w:t>
      </w:r>
      <w:r w:rsidR="00DD4603" w:rsidRPr="007475E4">
        <w:rPr>
          <w:rFonts w:ascii="Arial" w:hAnsi="Arial" w:cs="Arial"/>
          <w:b/>
          <w:lang w:val="cs-CZ"/>
        </w:rPr>
        <w:t xml:space="preserve"> </w:t>
      </w:r>
    </w:p>
    <w:p w14:paraId="3A83D053" w14:textId="4CBEFC7B" w:rsidR="005D1F7C" w:rsidRPr="007475E4" w:rsidRDefault="005D1F7C" w:rsidP="005D1F7C">
      <w:pPr>
        <w:widowControl/>
        <w:ind w:left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b/>
          <w:bCs/>
          <w:lang w:val="cs-CZ"/>
        </w:rPr>
        <w:t xml:space="preserve">Investorem </w:t>
      </w:r>
      <w:r w:rsidRPr="007475E4">
        <w:rPr>
          <w:rFonts w:ascii="Arial" w:hAnsi="Arial" w:cs="Arial"/>
          <w:lang w:val="cs-CZ"/>
        </w:rPr>
        <w:t>se rozumí</w:t>
      </w:r>
      <w:r w:rsidR="0091177F" w:rsidRPr="007475E4">
        <w:rPr>
          <w:rFonts w:ascii="Arial" w:hAnsi="Arial" w:cs="Arial"/>
          <w:lang w:val="cs-CZ"/>
        </w:rPr>
        <w:t xml:space="preserve"> </w:t>
      </w:r>
      <w:r w:rsidR="0091177F" w:rsidRPr="007475E4">
        <w:rPr>
          <w:rFonts w:ascii="Arial" w:hAnsi="Arial" w:cs="Arial"/>
          <w:bCs/>
          <w:lang w:val="cs-CZ"/>
        </w:rPr>
        <w:t>[…]</w:t>
      </w:r>
      <w:r w:rsidRPr="007475E4">
        <w:rPr>
          <w:rFonts w:ascii="Arial" w:hAnsi="Arial" w:cs="Arial"/>
          <w:lang w:val="cs-CZ"/>
        </w:rPr>
        <w:t>.</w:t>
      </w:r>
    </w:p>
    <w:p w14:paraId="20639F0A" w14:textId="53933505" w:rsidR="00F8301F" w:rsidRPr="007475E4" w:rsidRDefault="00F8301F" w:rsidP="00AD564B">
      <w:pPr>
        <w:widowControl/>
        <w:ind w:left="567"/>
        <w:jc w:val="both"/>
        <w:rPr>
          <w:rFonts w:ascii="Arial" w:hAnsi="Arial" w:cs="Arial"/>
          <w:bCs/>
          <w:lang w:val="cs-CZ"/>
        </w:rPr>
      </w:pPr>
      <w:r w:rsidRPr="007475E4">
        <w:rPr>
          <w:rFonts w:ascii="Arial" w:hAnsi="Arial" w:cs="Arial"/>
          <w:b/>
          <w:lang w:val="cs-CZ"/>
        </w:rPr>
        <w:t xml:space="preserve">Kupní smlouvou </w:t>
      </w:r>
      <w:r w:rsidRPr="007475E4">
        <w:rPr>
          <w:rFonts w:ascii="Arial" w:hAnsi="Arial" w:cs="Arial"/>
          <w:bCs/>
          <w:lang w:val="cs-CZ"/>
        </w:rPr>
        <w:t>se rozumí smlouva o převodu vlastnického práva k Pozemkům, která bude uzavřena mezi Městem jako prodávajícím a Investorem jako kupujícím.</w:t>
      </w:r>
    </w:p>
    <w:p w14:paraId="2BD28323" w14:textId="3C4E3C14" w:rsidR="008748FD" w:rsidRPr="007475E4" w:rsidRDefault="008748FD" w:rsidP="00AD564B">
      <w:pPr>
        <w:widowControl/>
        <w:ind w:left="567"/>
        <w:jc w:val="both"/>
        <w:rPr>
          <w:rFonts w:ascii="Arial" w:hAnsi="Arial" w:cs="Arial"/>
          <w:bCs/>
          <w:lang w:val="cs-CZ"/>
        </w:rPr>
      </w:pPr>
      <w:r w:rsidRPr="007475E4">
        <w:rPr>
          <w:rFonts w:ascii="Arial" w:hAnsi="Arial" w:cs="Arial"/>
          <w:b/>
          <w:lang w:val="cs-CZ"/>
        </w:rPr>
        <w:t xml:space="preserve">Manuálem jednotného vzhledu </w:t>
      </w:r>
      <w:r w:rsidRPr="007475E4">
        <w:rPr>
          <w:rFonts w:ascii="Arial" w:hAnsi="Arial" w:cs="Arial"/>
          <w:bCs/>
          <w:lang w:val="cs-CZ"/>
        </w:rPr>
        <w:t>se rozumí architektonický manuál obsažený v příloze č. 5, který stanoví jednotný vzhled řadových domů do uličního prostoru, který je Investor a každý stavebník domu povinen dodržet.</w:t>
      </w:r>
    </w:p>
    <w:p w14:paraId="276A6F8B" w14:textId="58861B4F" w:rsidR="007C224E" w:rsidRPr="007475E4" w:rsidRDefault="007C224E" w:rsidP="00AD564B">
      <w:pPr>
        <w:widowControl/>
        <w:ind w:left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b/>
          <w:lang w:val="cs-CZ"/>
        </w:rPr>
        <w:t xml:space="preserve">Občanským zákoníkem </w:t>
      </w:r>
      <w:r w:rsidRPr="007475E4">
        <w:rPr>
          <w:rFonts w:ascii="Arial" w:hAnsi="Arial" w:cs="Arial"/>
          <w:lang w:val="cs-CZ"/>
        </w:rPr>
        <w:t xml:space="preserve">se rozumí zákon č. 89/2012 Sb., </w:t>
      </w:r>
      <w:r w:rsidR="00E8617C" w:rsidRPr="007475E4">
        <w:rPr>
          <w:rFonts w:ascii="Arial" w:hAnsi="Arial" w:cs="Arial"/>
          <w:lang w:val="cs-CZ"/>
        </w:rPr>
        <w:t>o</w:t>
      </w:r>
      <w:r w:rsidRPr="007475E4">
        <w:rPr>
          <w:rFonts w:ascii="Arial" w:hAnsi="Arial" w:cs="Arial"/>
          <w:lang w:val="cs-CZ"/>
        </w:rPr>
        <w:t>bčanský zákoník, ve znění pozdějších předpisů.</w:t>
      </w:r>
    </w:p>
    <w:p w14:paraId="25E4F740" w14:textId="05C3A09B" w:rsidR="00380E4E" w:rsidRPr="007475E4" w:rsidRDefault="00380E4E" w:rsidP="007521DA">
      <w:pPr>
        <w:pStyle w:val="Bod"/>
        <w:numPr>
          <w:ilvl w:val="0"/>
          <w:numId w:val="24"/>
        </w:numPr>
        <w:ind w:left="567"/>
        <w:rPr>
          <w:rFonts w:cs="Arial"/>
          <w:bCs/>
        </w:rPr>
      </w:pPr>
      <w:r w:rsidRPr="007475E4">
        <w:rPr>
          <w:rFonts w:cs="Arial"/>
          <w:b/>
        </w:rPr>
        <w:t xml:space="preserve">Pozemky </w:t>
      </w:r>
      <w:r w:rsidRPr="007475E4">
        <w:rPr>
          <w:rFonts w:cs="Arial"/>
          <w:bCs/>
        </w:rPr>
        <w:t xml:space="preserve">se rozumí pozemky </w:t>
      </w:r>
      <w:proofErr w:type="spellStart"/>
      <w:r w:rsidR="00367E1B" w:rsidRPr="007475E4">
        <w:t>parc</w:t>
      </w:r>
      <w:proofErr w:type="spellEnd"/>
      <w:r w:rsidR="00367E1B" w:rsidRPr="007475E4">
        <w:t xml:space="preserve">. č. 1896/95 o zapsané výměře 366 m², </w:t>
      </w:r>
      <w:proofErr w:type="spellStart"/>
      <w:r w:rsidR="00367E1B" w:rsidRPr="007475E4">
        <w:t>parc</w:t>
      </w:r>
      <w:proofErr w:type="spellEnd"/>
      <w:r w:rsidR="00367E1B" w:rsidRPr="007475E4">
        <w:t xml:space="preserve">. č. 1896/94 o zapsané výměře 389 m², </w:t>
      </w:r>
      <w:proofErr w:type="spellStart"/>
      <w:r w:rsidR="00367E1B" w:rsidRPr="007475E4">
        <w:t>parc</w:t>
      </w:r>
      <w:proofErr w:type="spellEnd"/>
      <w:r w:rsidR="00367E1B" w:rsidRPr="007475E4">
        <w:t xml:space="preserve">. č. 1896/93 o zapsané výměře 402 m², </w:t>
      </w:r>
      <w:proofErr w:type="spellStart"/>
      <w:r w:rsidR="00367E1B" w:rsidRPr="007475E4">
        <w:t>parc</w:t>
      </w:r>
      <w:proofErr w:type="spellEnd"/>
      <w:r w:rsidR="00367E1B" w:rsidRPr="007475E4">
        <w:t xml:space="preserve">. č. 1896/92 o zapsané výměře 449 m², </w:t>
      </w:r>
      <w:proofErr w:type="spellStart"/>
      <w:r w:rsidR="00367E1B" w:rsidRPr="007475E4">
        <w:t>parc</w:t>
      </w:r>
      <w:proofErr w:type="spellEnd"/>
      <w:r w:rsidR="00367E1B" w:rsidRPr="007475E4">
        <w:t xml:space="preserve">. č. 1896/91 o zapsané výměře 470 m², </w:t>
      </w:r>
      <w:proofErr w:type="spellStart"/>
      <w:r w:rsidR="00367E1B" w:rsidRPr="007475E4">
        <w:t>parc</w:t>
      </w:r>
      <w:proofErr w:type="spellEnd"/>
      <w:r w:rsidR="00367E1B" w:rsidRPr="007475E4">
        <w:t xml:space="preserve">. č. 1896/90 o zapsané výměře 494 m², </w:t>
      </w:r>
      <w:proofErr w:type="spellStart"/>
      <w:r w:rsidR="00367E1B" w:rsidRPr="007475E4">
        <w:t>parc</w:t>
      </w:r>
      <w:proofErr w:type="spellEnd"/>
      <w:r w:rsidR="00367E1B" w:rsidRPr="007475E4">
        <w:t xml:space="preserve">. č. 1896/89 o zapsané výměře 521 m², </w:t>
      </w:r>
      <w:proofErr w:type="spellStart"/>
      <w:r w:rsidR="00367E1B" w:rsidRPr="007475E4">
        <w:t>parc</w:t>
      </w:r>
      <w:proofErr w:type="spellEnd"/>
      <w:r w:rsidR="00367E1B" w:rsidRPr="007475E4">
        <w:t xml:space="preserve">. č. 1896/88 o zapsané výměře 547 m², </w:t>
      </w:r>
      <w:proofErr w:type="spellStart"/>
      <w:r w:rsidR="00367E1B" w:rsidRPr="007475E4">
        <w:t>parc</w:t>
      </w:r>
      <w:proofErr w:type="spellEnd"/>
      <w:r w:rsidR="00367E1B" w:rsidRPr="007475E4">
        <w:t xml:space="preserve">. č. 1896/87 o zapsané výměře 565 m², </w:t>
      </w:r>
      <w:proofErr w:type="spellStart"/>
      <w:r w:rsidR="00367E1B" w:rsidRPr="007475E4">
        <w:t>parc</w:t>
      </w:r>
      <w:proofErr w:type="spellEnd"/>
      <w:r w:rsidR="00367E1B" w:rsidRPr="007475E4">
        <w:t xml:space="preserve">. č. 1896/86 o zapsané výměře 578 m², </w:t>
      </w:r>
      <w:proofErr w:type="spellStart"/>
      <w:r w:rsidR="00367E1B" w:rsidRPr="007475E4">
        <w:t>parc</w:t>
      </w:r>
      <w:proofErr w:type="spellEnd"/>
      <w:r w:rsidR="00367E1B" w:rsidRPr="007475E4">
        <w:t xml:space="preserve">. č. 1896/85 o zapsané výměře 591 m², </w:t>
      </w:r>
      <w:proofErr w:type="spellStart"/>
      <w:r w:rsidR="00367E1B" w:rsidRPr="007475E4">
        <w:t>parc</w:t>
      </w:r>
      <w:proofErr w:type="spellEnd"/>
      <w:r w:rsidR="00367E1B" w:rsidRPr="007475E4">
        <w:t>. č. 1896/64 o zapsané výměře 593 m², vše v </w:t>
      </w:r>
      <w:proofErr w:type="spellStart"/>
      <w:r w:rsidR="00367E1B" w:rsidRPr="007475E4">
        <w:t>k.ú</w:t>
      </w:r>
      <w:proofErr w:type="spellEnd"/>
      <w:r w:rsidR="00367E1B" w:rsidRPr="007475E4">
        <w:t>. Loštice, obec Loštice, zapsáno na LV č. 10001 v katastru nemovitosti vedeném Katastrálním úřadem pro Olomoucký kraj, Katastrální pracoviště Šumperk</w:t>
      </w:r>
      <w:r w:rsidR="00372D92" w:rsidRPr="007475E4">
        <w:rPr>
          <w:rFonts w:cs="Arial"/>
        </w:rPr>
        <w:t xml:space="preserve">, jak jsou tyto zakresleny v příloze č. </w:t>
      </w:r>
      <w:r w:rsidR="00E8617C" w:rsidRPr="007475E4">
        <w:rPr>
          <w:rFonts w:cs="Arial"/>
          <w:bCs/>
        </w:rPr>
        <w:t>1</w:t>
      </w:r>
      <w:r w:rsidR="00372D92" w:rsidRPr="007475E4">
        <w:rPr>
          <w:rFonts w:cs="Arial"/>
          <w:bCs/>
        </w:rPr>
        <w:t xml:space="preserve"> Smlouvy</w:t>
      </w:r>
      <w:r w:rsidR="006E1275" w:rsidRPr="007475E4">
        <w:rPr>
          <w:rFonts w:cs="Arial"/>
        </w:rPr>
        <w:t>, a které jsou v okamžiku uzavření této Smlouvy v</w:t>
      </w:r>
      <w:r w:rsidR="000F7013" w:rsidRPr="007475E4">
        <w:rPr>
          <w:rFonts w:cs="Arial"/>
        </w:rPr>
        <w:t>e</w:t>
      </w:r>
      <w:r w:rsidR="009907AC" w:rsidRPr="007475E4">
        <w:rPr>
          <w:rFonts w:cs="Arial"/>
        </w:rPr>
        <w:t> </w:t>
      </w:r>
      <w:r w:rsidR="006E1275" w:rsidRPr="007475E4">
        <w:rPr>
          <w:rFonts w:cs="Arial"/>
        </w:rPr>
        <w:t xml:space="preserve">vlastnictví </w:t>
      </w:r>
      <w:r w:rsidR="00367E1B" w:rsidRPr="007475E4">
        <w:rPr>
          <w:rFonts w:cs="Arial"/>
        </w:rPr>
        <w:t>Města</w:t>
      </w:r>
      <w:r w:rsidR="00AE04E1" w:rsidRPr="007475E4">
        <w:rPr>
          <w:rFonts w:cs="Arial"/>
          <w:bCs/>
        </w:rPr>
        <w:t>.</w:t>
      </w:r>
    </w:p>
    <w:p w14:paraId="187219DB" w14:textId="376F453A" w:rsidR="007E723B" w:rsidRPr="007475E4" w:rsidRDefault="007E723B" w:rsidP="00AD564B">
      <w:pPr>
        <w:widowControl/>
        <w:ind w:left="567"/>
        <w:jc w:val="both"/>
        <w:rPr>
          <w:rFonts w:ascii="Arial" w:hAnsi="Arial" w:cs="Arial"/>
          <w:bCs/>
          <w:lang w:val="cs-CZ"/>
        </w:rPr>
      </w:pPr>
      <w:proofErr w:type="spellStart"/>
      <w:r w:rsidRPr="007475E4">
        <w:rPr>
          <w:rFonts w:ascii="Arial" w:hAnsi="Arial" w:cs="Arial"/>
          <w:b/>
          <w:lang w:val="cs-CZ"/>
        </w:rPr>
        <w:t>SoSBK</w:t>
      </w:r>
      <w:proofErr w:type="spellEnd"/>
      <w:r w:rsidRPr="007475E4">
        <w:rPr>
          <w:rFonts w:ascii="Arial" w:hAnsi="Arial" w:cs="Arial"/>
          <w:b/>
          <w:lang w:val="cs-CZ"/>
        </w:rPr>
        <w:t xml:space="preserve"> </w:t>
      </w:r>
      <w:r w:rsidRPr="007475E4">
        <w:rPr>
          <w:rFonts w:ascii="Arial" w:hAnsi="Arial" w:cs="Arial"/>
          <w:bCs/>
          <w:lang w:val="cs-CZ"/>
        </w:rPr>
        <w:t>se rozumí smlouva o smlouvě budoucí kupní uzavírána mezi Investorem a Městem současně s touto Smlo</w:t>
      </w:r>
      <w:r w:rsidR="00F8301F" w:rsidRPr="007475E4">
        <w:rPr>
          <w:rFonts w:ascii="Arial" w:hAnsi="Arial" w:cs="Arial"/>
          <w:bCs/>
          <w:lang w:val="cs-CZ"/>
        </w:rPr>
        <w:t>u</w:t>
      </w:r>
      <w:r w:rsidRPr="007475E4">
        <w:rPr>
          <w:rFonts w:ascii="Arial" w:hAnsi="Arial" w:cs="Arial"/>
          <w:bCs/>
          <w:lang w:val="cs-CZ"/>
        </w:rPr>
        <w:t>vou, jejímž obsahem je úprava podmínek, práv a povinností souv</w:t>
      </w:r>
      <w:r w:rsidR="00F8301F" w:rsidRPr="007475E4">
        <w:rPr>
          <w:rFonts w:ascii="Arial" w:hAnsi="Arial" w:cs="Arial"/>
          <w:bCs/>
          <w:lang w:val="cs-CZ"/>
        </w:rPr>
        <w:t>isejících s převodem vlastnického práva k Pozemků z Města na Investora.</w:t>
      </w:r>
    </w:p>
    <w:p w14:paraId="6CAC0F5A" w14:textId="3ADBAC69" w:rsidR="007C224E" w:rsidRPr="007475E4" w:rsidRDefault="007C224E" w:rsidP="00AD564B">
      <w:pPr>
        <w:widowControl/>
        <w:ind w:left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b/>
          <w:lang w:val="cs-CZ"/>
        </w:rPr>
        <w:t>Stavebním zákonem</w:t>
      </w:r>
      <w:r w:rsidRPr="007475E4">
        <w:rPr>
          <w:rFonts w:ascii="Arial" w:hAnsi="Arial" w:cs="Arial"/>
          <w:lang w:val="cs-CZ"/>
        </w:rPr>
        <w:t xml:space="preserve"> se rozumí zákon č. 283/2021 Sb., stavební zákon, ve znění pozdějších předpisů.</w:t>
      </w:r>
    </w:p>
    <w:p w14:paraId="4D4A66EE" w14:textId="72783B48" w:rsidR="008E0A0A" w:rsidRPr="007475E4" w:rsidRDefault="0047311D" w:rsidP="00AD564B">
      <w:pPr>
        <w:widowControl/>
        <w:ind w:left="567"/>
        <w:jc w:val="both"/>
        <w:rPr>
          <w:rFonts w:ascii="Arial" w:hAnsi="Arial" w:cs="Arial"/>
          <w:bCs/>
          <w:lang w:val="cs-CZ"/>
        </w:rPr>
      </w:pPr>
      <w:r w:rsidRPr="007475E4">
        <w:rPr>
          <w:rFonts w:ascii="Arial" w:hAnsi="Arial" w:cs="Arial"/>
          <w:b/>
          <w:lang w:val="cs-CZ"/>
        </w:rPr>
        <w:t>Koordinační</w:t>
      </w:r>
      <w:r w:rsidR="002548D5" w:rsidRPr="007475E4">
        <w:rPr>
          <w:rFonts w:ascii="Arial" w:hAnsi="Arial" w:cs="Arial"/>
          <w:b/>
          <w:lang w:val="cs-CZ"/>
        </w:rPr>
        <w:t>m</w:t>
      </w:r>
      <w:r w:rsidRPr="007475E4">
        <w:rPr>
          <w:rFonts w:ascii="Arial" w:hAnsi="Arial" w:cs="Arial"/>
          <w:b/>
          <w:lang w:val="cs-CZ"/>
        </w:rPr>
        <w:t xml:space="preserve"> situační</w:t>
      </w:r>
      <w:r w:rsidR="002548D5" w:rsidRPr="007475E4">
        <w:rPr>
          <w:rFonts w:ascii="Arial" w:hAnsi="Arial" w:cs="Arial"/>
          <w:b/>
          <w:lang w:val="cs-CZ"/>
        </w:rPr>
        <w:t>m</w:t>
      </w:r>
      <w:r w:rsidRPr="007475E4">
        <w:rPr>
          <w:rFonts w:ascii="Arial" w:hAnsi="Arial" w:cs="Arial"/>
          <w:b/>
          <w:lang w:val="cs-CZ"/>
        </w:rPr>
        <w:t xml:space="preserve"> výkres</w:t>
      </w:r>
      <w:r w:rsidR="002548D5" w:rsidRPr="007475E4">
        <w:rPr>
          <w:rFonts w:ascii="Arial" w:hAnsi="Arial" w:cs="Arial"/>
          <w:b/>
          <w:lang w:val="cs-CZ"/>
        </w:rPr>
        <w:t>em</w:t>
      </w:r>
      <w:r w:rsidR="008E0A0A" w:rsidRPr="007475E4">
        <w:rPr>
          <w:rFonts w:ascii="Arial" w:hAnsi="Arial" w:cs="Arial"/>
          <w:b/>
          <w:lang w:val="cs-CZ"/>
        </w:rPr>
        <w:t xml:space="preserve"> </w:t>
      </w:r>
      <w:r w:rsidR="008E0A0A" w:rsidRPr="007475E4">
        <w:rPr>
          <w:rFonts w:ascii="Arial" w:hAnsi="Arial" w:cs="Arial"/>
          <w:bCs/>
          <w:lang w:val="cs-CZ"/>
        </w:rPr>
        <w:t>se rozumí</w:t>
      </w:r>
      <w:r w:rsidR="002548D5" w:rsidRPr="007475E4">
        <w:rPr>
          <w:rFonts w:ascii="Arial" w:hAnsi="Arial" w:cs="Arial"/>
          <w:bCs/>
          <w:lang w:val="cs-CZ"/>
        </w:rPr>
        <w:t xml:space="preserve"> koordinační situační výkres</w:t>
      </w:r>
      <w:r w:rsidR="00B705B2" w:rsidRPr="007475E4">
        <w:rPr>
          <w:rFonts w:ascii="Arial" w:hAnsi="Arial" w:cs="Arial"/>
          <w:bCs/>
          <w:lang w:val="cs-CZ"/>
        </w:rPr>
        <w:t xml:space="preserve"> k</w:t>
      </w:r>
      <w:r w:rsidR="002548D5" w:rsidRPr="007475E4">
        <w:rPr>
          <w:rFonts w:ascii="Arial" w:hAnsi="Arial" w:cs="Arial"/>
          <w:bCs/>
          <w:lang w:val="cs-CZ"/>
        </w:rPr>
        <w:t xml:space="preserve"> povolení záměru č. j.: R/2024/47305/5 ze dne 23.12.2024 pro stavbu „Zasíťování území pro výstavbu RD a BD – ulice Hrnčířská, Loštice“</w:t>
      </w:r>
      <w:r w:rsidR="00B705B2" w:rsidRPr="007475E4">
        <w:rPr>
          <w:rFonts w:ascii="Arial" w:hAnsi="Arial" w:cs="Arial"/>
          <w:bCs/>
          <w:lang w:val="cs-CZ"/>
        </w:rPr>
        <w:t xml:space="preserve">, </w:t>
      </w:r>
      <w:r w:rsidR="00930DCC" w:rsidRPr="007475E4">
        <w:rPr>
          <w:rFonts w:ascii="Arial" w:hAnsi="Arial" w:cs="Arial"/>
          <w:bCs/>
          <w:lang w:val="cs-CZ"/>
        </w:rPr>
        <w:t>kter</w:t>
      </w:r>
      <w:r w:rsidR="00B705B2" w:rsidRPr="007475E4">
        <w:rPr>
          <w:rFonts w:ascii="Arial" w:hAnsi="Arial" w:cs="Arial"/>
          <w:bCs/>
          <w:lang w:val="cs-CZ"/>
        </w:rPr>
        <w:t>ý</w:t>
      </w:r>
      <w:r w:rsidR="00930DCC" w:rsidRPr="007475E4">
        <w:rPr>
          <w:rFonts w:ascii="Arial" w:hAnsi="Arial" w:cs="Arial"/>
          <w:bCs/>
          <w:lang w:val="cs-CZ"/>
        </w:rPr>
        <w:t xml:space="preserve"> je přílohou č. 2 této </w:t>
      </w:r>
      <w:r w:rsidR="000F7013" w:rsidRPr="007475E4">
        <w:rPr>
          <w:rFonts w:ascii="Arial" w:hAnsi="Arial" w:cs="Arial"/>
          <w:bCs/>
          <w:lang w:val="cs-CZ"/>
        </w:rPr>
        <w:t>S</w:t>
      </w:r>
      <w:r w:rsidR="00930DCC" w:rsidRPr="007475E4">
        <w:rPr>
          <w:rFonts w:ascii="Arial" w:hAnsi="Arial" w:cs="Arial"/>
          <w:bCs/>
          <w:lang w:val="cs-CZ"/>
        </w:rPr>
        <w:t>mlouvy</w:t>
      </w:r>
      <w:r w:rsidR="00201ED5" w:rsidRPr="007475E4">
        <w:rPr>
          <w:rFonts w:ascii="Arial" w:hAnsi="Arial" w:cs="Arial"/>
          <w:bCs/>
          <w:lang w:val="cs-CZ"/>
        </w:rPr>
        <w:t>, kter</w:t>
      </w:r>
      <w:r w:rsidR="00B705B2" w:rsidRPr="007475E4">
        <w:rPr>
          <w:rFonts w:ascii="Arial" w:hAnsi="Arial" w:cs="Arial"/>
          <w:bCs/>
          <w:lang w:val="cs-CZ"/>
        </w:rPr>
        <w:t>ý</w:t>
      </w:r>
      <w:r w:rsidR="00201ED5" w:rsidRPr="007475E4">
        <w:rPr>
          <w:rFonts w:ascii="Arial" w:hAnsi="Arial" w:cs="Arial"/>
          <w:bCs/>
          <w:lang w:val="cs-CZ"/>
        </w:rPr>
        <w:t xml:space="preserve"> zobrazuje umístění Infrastruktury lokality.</w:t>
      </w:r>
      <w:r w:rsidR="00CD2185" w:rsidRPr="007475E4">
        <w:rPr>
          <w:rFonts w:ascii="Arial" w:hAnsi="Arial" w:cs="Arial"/>
          <w:bCs/>
          <w:lang w:val="cs-CZ"/>
        </w:rPr>
        <w:t xml:space="preserve"> Investor prohlašuje, že se </w:t>
      </w:r>
      <w:r w:rsidR="00867958" w:rsidRPr="007475E4">
        <w:rPr>
          <w:rFonts w:ascii="Arial" w:hAnsi="Arial" w:cs="Arial"/>
          <w:bCs/>
          <w:lang w:val="cs-CZ"/>
        </w:rPr>
        <w:t>s </w:t>
      </w:r>
      <w:r w:rsidR="0061718F" w:rsidRPr="007475E4">
        <w:rPr>
          <w:rFonts w:ascii="Arial" w:hAnsi="Arial" w:cs="Arial"/>
          <w:bCs/>
          <w:lang w:val="cs-CZ"/>
        </w:rPr>
        <w:t xml:space="preserve">koordinační situačním výkresem včetně </w:t>
      </w:r>
      <w:r w:rsidR="00867958" w:rsidRPr="007475E4">
        <w:rPr>
          <w:rFonts w:ascii="Arial" w:hAnsi="Arial" w:cs="Arial"/>
          <w:bCs/>
          <w:lang w:val="cs-CZ"/>
        </w:rPr>
        <w:t>povolením záměru pro stavbu „Zasíťování území pro výstavbu RD a BD – ulice Hrnčířská, Loštice“</w:t>
      </w:r>
      <w:r w:rsidR="00124A94" w:rsidRPr="007475E4">
        <w:rPr>
          <w:rFonts w:ascii="Arial" w:hAnsi="Arial" w:cs="Arial"/>
          <w:bCs/>
          <w:lang w:val="cs-CZ"/>
        </w:rPr>
        <w:t xml:space="preserve"> </w:t>
      </w:r>
      <w:r w:rsidR="00CD2185" w:rsidRPr="007475E4">
        <w:rPr>
          <w:rFonts w:ascii="Arial" w:hAnsi="Arial" w:cs="Arial"/>
          <w:bCs/>
          <w:lang w:val="cs-CZ"/>
        </w:rPr>
        <w:t xml:space="preserve">seznámil </w:t>
      </w:r>
      <w:r w:rsidR="00B543B9" w:rsidRPr="007475E4">
        <w:rPr>
          <w:rFonts w:ascii="Arial" w:hAnsi="Arial" w:cs="Arial"/>
          <w:bCs/>
          <w:lang w:val="cs-CZ"/>
        </w:rPr>
        <w:t xml:space="preserve">a </w:t>
      </w:r>
      <w:r w:rsidR="00CD2185" w:rsidRPr="007475E4">
        <w:rPr>
          <w:rFonts w:ascii="Arial" w:hAnsi="Arial" w:cs="Arial"/>
          <w:bCs/>
          <w:lang w:val="cs-CZ"/>
        </w:rPr>
        <w:t>že její obsah je v souladu s jeho Investičním záměrem na</w:t>
      </w:r>
      <w:r w:rsidR="00863552" w:rsidRPr="007475E4">
        <w:rPr>
          <w:rFonts w:ascii="Arial" w:hAnsi="Arial" w:cs="Arial"/>
          <w:bCs/>
          <w:lang w:val="cs-CZ"/>
        </w:rPr>
        <w:t> </w:t>
      </w:r>
      <w:r w:rsidR="00CD2185" w:rsidRPr="007475E4">
        <w:rPr>
          <w:rFonts w:ascii="Arial" w:hAnsi="Arial" w:cs="Arial"/>
          <w:bCs/>
          <w:lang w:val="cs-CZ"/>
        </w:rPr>
        <w:t>Pozemcích</w:t>
      </w:r>
      <w:r w:rsidR="00201ED5" w:rsidRPr="007475E4">
        <w:rPr>
          <w:rFonts w:ascii="Arial" w:hAnsi="Arial" w:cs="Arial"/>
          <w:bCs/>
          <w:lang w:val="cs-CZ"/>
        </w:rPr>
        <w:t xml:space="preserve"> a při realizaci Investičního záměru bude </w:t>
      </w:r>
      <w:r w:rsidR="002D6A51" w:rsidRPr="007475E4">
        <w:rPr>
          <w:rFonts w:ascii="Arial" w:hAnsi="Arial" w:cs="Arial"/>
          <w:bCs/>
          <w:lang w:val="cs-CZ"/>
        </w:rPr>
        <w:lastRenderedPageBreak/>
        <w:t xml:space="preserve">koordinační situační výkres </w:t>
      </w:r>
      <w:r w:rsidR="00D03933" w:rsidRPr="007475E4">
        <w:rPr>
          <w:rFonts w:ascii="Arial" w:hAnsi="Arial" w:cs="Arial"/>
          <w:bCs/>
          <w:lang w:val="cs-CZ"/>
        </w:rPr>
        <w:t>včetně povolení záměru č. j.: R/2024/47305/5 ze dne 23.12.2024 pro stavbu „Zasíťování území pro výstavbu RD a BD – ulice Hrnčířská, Loštice“</w:t>
      </w:r>
      <w:r w:rsidR="00201ED5" w:rsidRPr="007475E4">
        <w:rPr>
          <w:rFonts w:ascii="Arial" w:hAnsi="Arial" w:cs="Arial"/>
          <w:bCs/>
          <w:lang w:val="cs-CZ"/>
        </w:rPr>
        <w:t xml:space="preserve"> plně respektovat</w:t>
      </w:r>
      <w:r w:rsidR="00CD2185" w:rsidRPr="007475E4">
        <w:rPr>
          <w:rFonts w:ascii="Arial" w:hAnsi="Arial" w:cs="Arial"/>
          <w:bCs/>
          <w:lang w:val="cs-CZ"/>
        </w:rPr>
        <w:t xml:space="preserve">. </w:t>
      </w:r>
    </w:p>
    <w:p w14:paraId="49B89FA8" w14:textId="2FB95CEC" w:rsidR="00201ED5" w:rsidRPr="007475E4" w:rsidRDefault="00201ED5" w:rsidP="00AD564B">
      <w:pPr>
        <w:widowControl/>
        <w:ind w:left="567"/>
        <w:jc w:val="both"/>
        <w:rPr>
          <w:rFonts w:ascii="Arial" w:hAnsi="Arial" w:cs="Arial"/>
          <w:bCs/>
          <w:lang w:val="cs-CZ"/>
        </w:rPr>
      </w:pPr>
      <w:r w:rsidRPr="007475E4">
        <w:rPr>
          <w:rFonts w:ascii="Arial" w:hAnsi="Arial" w:cs="Arial"/>
          <w:b/>
          <w:lang w:val="cs-CZ"/>
        </w:rPr>
        <w:t xml:space="preserve">Studií Investora </w:t>
      </w:r>
      <w:r w:rsidRPr="007475E4">
        <w:rPr>
          <w:rFonts w:ascii="Arial" w:hAnsi="Arial" w:cs="Arial"/>
          <w:bCs/>
          <w:lang w:val="cs-CZ"/>
        </w:rPr>
        <w:t>se rozumí […] zpracovaná […], která je přílohou č. 3 této Smlouvy, která zobrazuje základní podobu a umístění Investičního záměru. Investor prohlašuje, že při výstavbě na Pozemcích a při realizaci Investičního záměru bude Studii Investora plně respektovat.</w:t>
      </w:r>
    </w:p>
    <w:p w14:paraId="51F3249E" w14:textId="1A4F2EB4" w:rsidR="00540541" w:rsidRPr="007475E4" w:rsidRDefault="00540541" w:rsidP="00D66046">
      <w:pPr>
        <w:widowControl/>
        <w:ind w:left="567"/>
        <w:jc w:val="both"/>
        <w:rPr>
          <w:rFonts w:ascii="Arial" w:hAnsi="Arial" w:cs="Arial"/>
          <w:b/>
          <w:bCs/>
          <w:lang w:val="cs-CZ"/>
        </w:rPr>
      </w:pPr>
      <w:bookmarkStart w:id="5" w:name="_3dy6vkm" w:colFirst="0" w:colLast="0"/>
      <w:bookmarkEnd w:id="5"/>
      <w:r w:rsidRPr="007475E4">
        <w:rPr>
          <w:rFonts w:ascii="Arial" w:hAnsi="Arial" w:cs="Arial"/>
          <w:b/>
          <w:bCs/>
          <w:lang w:val="cs-CZ"/>
        </w:rPr>
        <w:t xml:space="preserve">Regulativy Města </w:t>
      </w:r>
      <w:r w:rsidRPr="007475E4">
        <w:rPr>
          <w:rFonts w:ascii="Arial" w:hAnsi="Arial" w:cs="Arial"/>
          <w:bCs/>
          <w:lang w:val="cs-CZ"/>
        </w:rPr>
        <w:t xml:space="preserve">se rozumí závazné požadavky na urbanistické, architektonické a funkční řešení Investičního záměru uvedené zejména v příloze č. </w:t>
      </w:r>
      <w:r w:rsidR="008748FD" w:rsidRPr="007475E4">
        <w:rPr>
          <w:rFonts w:ascii="Arial" w:hAnsi="Arial" w:cs="Arial"/>
          <w:bCs/>
          <w:lang w:val="cs-CZ"/>
        </w:rPr>
        <w:t>4</w:t>
      </w:r>
      <w:r w:rsidRPr="007475E4">
        <w:rPr>
          <w:rFonts w:ascii="Arial" w:hAnsi="Arial" w:cs="Arial"/>
          <w:bCs/>
          <w:lang w:val="cs-CZ"/>
        </w:rPr>
        <w:t>.</w:t>
      </w:r>
    </w:p>
    <w:p w14:paraId="766257A0" w14:textId="1EACC1B8" w:rsidR="00D66046" w:rsidRPr="007475E4" w:rsidRDefault="00D66046" w:rsidP="00D66046">
      <w:pPr>
        <w:widowControl/>
        <w:ind w:left="567"/>
        <w:jc w:val="both"/>
        <w:rPr>
          <w:rFonts w:ascii="Arial" w:hAnsi="Arial" w:cs="Arial"/>
          <w:b/>
          <w:lang w:val="cs-CZ"/>
        </w:rPr>
      </w:pPr>
      <w:r w:rsidRPr="007475E4">
        <w:rPr>
          <w:rFonts w:ascii="Arial" w:hAnsi="Arial" w:cs="Arial"/>
          <w:b/>
          <w:bCs/>
          <w:lang w:val="cs-CZ"/>
        </w:rPr>
        <w:t>Základními</w:t>
      </w:r>
      <w:r w:rsidRPr="007475E4">
        <w:rPr>
          <w:rFonts w:ascii="Arial" w:hAnsi="Arial" w:cs="Arial"/>
          <w:b/>
          <w:lang w:val="cs-CZ"/>
        </w:rPr>
        <w:t xml:space="preserve"> parametry </w:t>
      </w:r>
      <w:r w:rsidRPr="007475E4">
        <w:rPr>
          <w:rFonts w:ascii="Arial" w:hAnsi="Arial" w:cs="Arial"/>
          <w:bCs/>
          <w:lang w:val="cs-CZ"/>
        </w:rPr>
        <w:t>se rozumí</w:t>
      </w:r>
      <w:r w:rsidRPr="007475E4">
        <w:rPr>
          <w:rFonts w:ascii="Arial" w:hAnsi="Arial" w:cs="Arial"/>
          <w:b/>
          <w:lang w:val="cs-CZ"/>
        </w:rPr>
        <w:t xml:space="preserve"> </w:t>
      </w:r>
      <w:r w:rsidRPr="007475E4">
        <w:rPr>
          <w:rFonts w:ascii="Arial" w:hAnsi="Arial" w:cs="Arial"/>
          <w:lang w:val="cs-CZ"/>
        </w:rPr>
        <w:t xml:space="preserve">sjednané základní vlastnosti Investičního záměru, jenž bude realizován na Pozemcích, a které Investor musí dle této Smlouvy dodržet a respektovat v každé fázi přípravy, realizace a existence Investičního záměru, jak jsou tyto vymezeny v čl. </w:t>
      </w:r>
      <w:r w:rsidRPr="007475E4">
        <w:rPr>
          <w:rFonts w:ascii="Arial" w:hAnsi="Arial" w:cs="Arial"/>
          <w:lang w:val="cs-CZ"/>
        </w:rPr>
        <w:fldChar w:fldCharType="begin"/>
      </w:r>
      <w:r w:rsidRPr="007475E4">
        <w:rPr>
          <w:rFonts w:ascii="Arial" w:hAnsi="Arial" w:cs="Arial"/>
          <w:lang w:val="cs-CZ"/>
        </w:rPr>
        <w:instrText xml:space="preserve"> REF _Ref167290050 \n \h  \* MERGEFORMAT </w:instrText>
      </w:r>
      <w:r w:rsidRPr="007475E4">
        <w:rPr>
          <w:rFonts w:ascii="Arial" w:hAnsi="Arial" w:cs="Arial"/>
          <w:lang w:val="cs-CZ"/>
        </w:rPr>
      </w:r>
      <w:r w:rsidRPr="007475E4">
        <w:rPr>
          <w:rFonts w:ascii="Arial" w:hAnsi="Arial" w:cs="Arial"/>
          <w:lang w:val="cs-CZ"/>
        </w:rPr>
        <w:fldChar w:fldCharType="separate"/>
      </w:r>
      <w:r w:rsidR="0055504B" w:rsidRPr="007475E4">
        <w:rPr>
          <w:rFonts w:ascii="Arial" w:hAnsi="Arial" w:cs="Arial"/>
          <w:lang w:val="cs-CZ"/>
        </w:rPr>
        <w:t>III.2</w:t>
      </w:r>
      <w:r w:rsidRPr="007475E4">
        <w:rPr>
          <w:rFonts w:ascii="Arial" w:hAnsi="Arial" w:cs="Arial"/>
          <w:lang w:val="cs-CZ"/>
        </w:rPr>
        <w:fldChar w:fldCharType="end"/>
      </w:r>
      <w:r w:rsidRPr="007475E4">
        <w:rPr>
          <w:rFonts w:ascii="Arial" w:hAnsi="Arial" w:cs="Arial"/>
          <w:lang w:val="cs-CZ"/>
        </w:rPr>
        <w:t xml:space="preserve"> této Smlouvy. Základní parametry vycházejí ze</w:t>
      </w:r>
      <w:r w:rsidR="00201ED5" w:rsidRPr="007475E4">
        <w:rPr>
          <w:rFonts w:ascii="Arial" w:hAnsi="Arial" w:cs="Arial"/>
          <w:lang w:val="cs-CZ"/>
        </w:rPr>
        <w:t xml:space="preserve"> záměru Města o prodeji Pozemků</w:t>
      </w:r>
      <w:r w:rsidRPr="007475E4">
        <w:rPr>
          <w:rFonts w:ascii="Arial" w:hAnsi="Arial" w:cs="Arial"/>
          <w:lang w:val="cs-CZ"/>
        </w:rPr>
        <w:t xml:space="preserve">. </w:t>
      </w:r>
    </w:p>
    <w:p w14:paraId="194FCA59" w14:textId="7E0C11AA" w:rsidR="00E46C5B" w:rsidRPr="007475E4" w:rsidRDefault="0050645A" w:rsidP="00AD564B">
      <w:pPr>
        <w:pStyle w:val="Nadpis2"/>
        <w:widowControl/>
        <w:numPr>
          <w:ilvl w:val="0"/>
          <w:numId w:val="1"/>
        </w:numPr>
        <w:tabs>
          <w:tab w:val="clear" w:pos="0"/>
        </w:tabs>
        <w:spacing w:before="360" w:after="120" w:line="276" w:lineRule="auto"/>
        <w:ind w:left="567" w:hanging="567"/>
        <w:jc w:val="both"/>
        <w:rPr>
          <w:rFonts w:ascii="Arial" w:hAnsi="Arial"/>
          <w:lang w:val="cs-CZ"/>
        </w:rPr>
      </w:pPr>
      <w:r w:rsidRPr="007475E4">
        <w:rPr>
          <w:rFonts w:ascii="Arial" w:hAnsi="Arial"/>
          <w:lang w:val="cs-CZ"/>
        </w:rPr>
        <w:t>Předmět Smlouvy</w:t>
      </w:r>
    </w:p>
    <w:p w14:paraId="5C09EAAD" w14:textId="31459C38" w:rsidR="0050645A" w:rsidRPr="007475E4" w:rsidRDefault="0050645A" w:rsidP="0050645A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bookmarkStart w:id="6" w:name="_Ref102034358"/>
      <w:bookmarkStart w:id="7" w:name="_Ref138020138"/>
      <w:r w:rsidRPr="007475E4">
        <w:rPr>
          <w:rFonts w:ascii="Arial" w:hAnsi="Arial" w:cs="Arial"/>
          <w:lang w:val="cs-CZ"/>
        </w:rPr>
        <w:t xml:space="preserve">Investor se zavazuje při přípravě a realizaci Investičního záměru na Pozemcích dodržet sjednané Základní parametry a poskytnout </w:t>
      </w:r>
      <w:r w:rsidR="00367E1B" w:rsidRPr="007475E4">
        <w:rPr>
          <w:rFonts w:ascii="Arial" w:hAnsi="Arial" w:cs="Arial"/>
          <w:lang w:val="cs-CZ"/>
        </w:rPr>
        <w:t>Městu</w:t>
      </w:r>
      <w:r w:rsidRPr="007475E4">
        <w:rPr>
          <w:rFonts w:ascii="Arial" w:hAnsi="Arial" w:cs="Arial"/>
          <w:lang w:val="cs-CZ"/>
        </w:rPr>
        <w:t xml:space="preserve"> </w:t>
      </w:r>
      <w:r w:rsidR="00367E1B" w:rsidRPr="007475E4">
        <w:rPr>
          <w:rFonts w:ascii="Arial" w:hAnsi="Arial" w:cs="Arial"/>
          <w:lang w:val="cs-CZ"/>
        </w:rPr>
        <w:t>součinnost</w:t>
      </w:r>
      <w:r w:rsidRPr="007475E4">
        <w:rPr>
          <w:rFonts w:ascii="Arial" w:hAnsi="Arial" w:cs="Arial"/>
          <w:lang w:val="cs-CZ"/>
        </w:rPr>
        <w:t xml:space="preserve">, v rozsahu a za podmínek uvedených v této Smlouvě. </w:t>
      </w:r>
      <w:bookmarkEnd w:id="6"/>
    </w:p>
    <w:p w14:paraId="037CC984" w14:textId="0A075E00" w:rsidR="0050645A" w:rsidRPr="007475E4" w:rsidRDefault="00367E1B" w:rsidP="0050645A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Město</w:t>
      </w:r>
      <w:r w:rsidR="0050645A" w:rsidRPr="007475E4">
        <w:rPr>
          <w:rFonts w:ascii="Arial" w:hAnsi="Arial" w:cs="Arial"/>
          <w:lang w:val="cs-CZ"/>
        </w:rPr>
        <w:t xml:space="preserve"> se zavazuje respektovat sjednané Základní parametry Investičního záměru a poskytnout Investorovi součinnost při realizaci Investičního záměru, v rozsahu a za podmínek uvedených v této Smlouvě.</w:t>
      </w:r>
    </w:p>
    <w:bookmarkEnd w:id="7"/>
    <w:p w14:paraId="12D3831F" w14:textId="0966833F" w:rsidR="00520772" w:rsidRPr="007475E4" w:rsidRDefault="003B1550" w:rsidP="00AD564B">
      <w:pPr>
        <w:pStyle w:val="Nadpis2"/>
        <w:widowControl/>
        <w:numPr>
          <w:ilvl w:val="0"/>
          <w:numId w:val="1"/>
        </w:numPr>
        <w:tabs>
          <w:tab w:val="clear" w:pos="0"/>
        </w:tabs>
        <w:spacing w:before="360" w:after="120" w:line="276" w:lineRule="auto"/>
        <w:ind w:left="567" w:hanging="567"/>
        <w:jc w:val="both"/>
        <w:rPr>
          <w:rFonts w:ascii="Arial" w:hAnsi="Arial"/>
          <w:lang w:val="cs-CZ"/>
        </w:rPr>
      </w:pPr>
      <w:r w:rsidRPr="007475E4">
        <w:rPr>
          <w:rFonts w:ascii="Arial" w:hAnsi="Arial"/>
          <w:lang w:val="cs-CZ"/>
        </w:rPr>
        <w:t>Investiční záměr</w:t>
      </w:r>
      <w:r w:rsidR="00367E1B" w:rsidRPr="007475E4">
        <w:rPr>
          <w:rFonts w:ascii="Arial" w:hAnsi="Arial"/>
          <w:lang w:val="cs-CZ"/>
        </w:rPr>
        <w:t xml:space="preserve"> a </w:t>
      </w:r>
      <w:r w:rsidR="00201ED5" w:rsidRPr="007475E4">
        <w:rPr>
          <w:rFonts w:ascii="Arial" w:hAnsi="Arial"/>
          <w:lang w:val="cs-CZ"/>
        </w:rPr>
        <w:t>Z</w:t>
      </w:r>
      <w:r w:rsidR="00367E1B" w:rsidRPr="007475E4">
        <w:rPr>
          <w:rFonts w:ascii="Arial" w:hAnsi="Arial"/>
          <w:lang w:val="cs-CZ"/>
        </w:rPr>
        <w:t>ákladní parametry</w:t>
      </w:r>
      <w:r w:rsidR="00E83048" w:rsidRPr="007475E4">
        <w:rPr>
          <w:rFonts w:ascii="Arial" w:hAnsi="Arial"/>
          <w:lang w:val="cs-CZ"/>
        </w:rPr>
        <w:t xml:space="preserve"> a závazky Investora</w:t>
      </w:r>
    </w:p>
    <w:p w14:paraId="69988015" w14:textId="2252A6A4" w:rsidR="00BF089A" w:rsidRPr="007475E4" w:rsidRDefault="007834FC" w:rsidP="00AD564B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bookmarkStart w:id="8" w:name="_Ref138025431"/>
      <w:r w:rsidRPr="007475E4">
        <w:rPr>
          <w:rFonts w:ascii="Arial" w:hAnsi="Arial" w:cs="Arial"/>
          <w:lang w:val="cs-CZ"/>
        </w:rPr>
        <w:t xml:space="preserve">Investor hodlá na území </w:t>
      </w:r>
      <w:r w:rsidR="00367E1B" w:rsidRPr="007475E4">
        <w:rPr>
          <w:rFonts w:ascii="Arial" w:hAnsi="Arial" w:cs="Arial"/>
          <w:lang w:val="cs-CZ"/>
        </w:rPr>
        <w:t>Města</w:t>
      </w:r>
      <w:r w:rsidR="00796E78" w:rsidRPr="007475E4">
        <w:rPr>
          <w:rFonts w:ascii="Arial" w:hAnsi="Arial" w:cs="Arial"/>
          <w:lang w:val="cs-CZ"/>
        </w:rPr>
        <w:t>, a to konkrétně na Pozemcích,</w:t>
      </w:r>
      <w:r w:rsidRPr="007475E4">
        <w:rPr>
          <w:rFonts w:ascii="Arial" w:hAnsi="Arial" w:cs="Arial"/>
          <w:lang w:val="cs-CZ"/>
        </w:rPr>
        <w:t xml:space="preserve"> realizovat záměr</w:t>
      </w:r>
      <w:r w:rsidR="00796E78" w:rsidRPr="007475E4">
        <w:rPr>
          <w:rFonts w:ascii="Arial" w:hAnsi="Arial" w:cs="Arial"/>
          <w:lang w:val="cs-CZ"/>
        </w:rPr>
        <w:t xml:space="preserve"> </w:t>
      </w:r>
      <w:r w:rsidR="00B300D5" w:rsidRPr="007475E4">
        <w:rPr>
          <w:rFonts w:ascii="Arial" w:hAnsi="Arial" w:cs="Arial"/>
          <w:lang w:val="cs-CZ"/>
        </w:rPr>
        <w:t>výstavb</w:t>
      </w:r>
      <w:r w:rsidR="008E0A0A" w:rsidRPr="007475E4">
        <w:rPr>
          <w:rFonts w:ascii="Arial" w:hAnsi="Arial" w:cs="Arial"/>
          <w:lang w:val="cs-CZ"/>
        </w:rPr>
        <w:t>y</w:t>
      </w:r>
      <w:r w:rsidR="00B300D5" w:rsidRPr="007475E4">
        <w:rPr>
          <w:rFonts w:ascii="Arial" w:hAnsi="Arial" w:cs="Arial"/>
          <w:lang w:val="cs-CZ"/>
        </w:rPr>
        <w:t xml:space="preserve"> 1</w:t>
      </w:r>
      <w:r w:rsidR="00367E1B" w:rsidRPr="007475E4">
        <w:rPr>
          <w:rFonts w:ascii="Arial" w:hAnsi="Arial" w:cs="Arial"/>
          <w:lang w:val="cs-CZ"/>
        </w:rPr>
        <w:t>2 řadových</w:t>
      </w:r>
      <w:r w:rsidR="00B300D5" w:rsidRPr="007475E4">
        <w:rPr>
          <w:rFonts w:ascii="Arial" w:hAnsi="Arial" w:cs="Arial"/>
          <w:lang w:val="cs-CZ"/>
        </w:rPr>
        <w:t xml:space="preserve"> rodinných domů</w:t>
      </w:r>
      <w:r w:rsidR="008E0A0A" w:rsidRPr="007475E4">
        <w:rPr>
          <w:rFonts w:ascii="Arial" w:hAnsi="Arial" w:cs="Arial"/>
          <w:lang w:val="cs-CZ"/>
        </w:rPr>
        <w:t xml:space="preserve">, se související zelení a technickou infrastrukturou, </w:t>
      </w:r>
      <w:r w:rsidR="00D2164C" w:rsidRPr="007475E4">
        <w:rPr>
          <w:rFonts w:ascii="Arial" w:hAnsi="Arial" w:cs="Arial"/>
          <w:lang w:val="cs-CZ"/>
        </w:rPr>
        <w:t xml:space="preserve">a to v souladu se </w:t>
      </w:r>
      <w:r w:rsidR="00BB79BB" w:rsidRPr="007475E4">
        <w:rPr>
          <w:rFonts w:ascii="Arial" w:hAnsi="Arial" w:cs="Arial"/>
          <w:lang w:val="cs-CZ"/>
        </w:rPr>
        <w:t>Studi</w:t>
      </w:r>
      <w:r w:rsidR="00D2164C" w:rsidRPr="007475E4">
        <w:rPr>
          <w:rFonts w:ascii="Arial" w:hAnsi="Arial" w:cs="Arial"/>
          <w:lang w:val="cs-CZ"/>
        </w:rPr>
        <w:t xml:space="preserve">í </w:t>
      </w:r>
      <w:r w:rsidR="00201ED5" w:rsidRPr="007475E4">
        <w:rPr>
          <w:rFonts w:ascii="Arial" w:hAnsi="Arial" w:cs="Arial"/>
          <w:lang w:val="cs-CZ"/>
        </w:rPr>
        <w:t xml:space="preserve">Investora </w:t>
      </w:r>
      <w:r w:rsidR="00796E78" w:rsidRPr="007475E4">
        <w:rPr>
          <w:rFonts w:ascii="Arial" w:hAnsi="Arial" w:cs="Arial"/>
          <w:lang w:val="cs-CZ"/>
        </w:rPr>
        <w:t>(„</w:t>
      </w:r>
      <w:r w:rsidR="00796E78" w:rsidRPr="007475E4">
        <w:rPr>
          <w:rFonts w:ascii="Arial" w:hAnsi="Arial" w:cs="Arial"/>
          <w:b/>
          <w:bCs/>
          <w:lang w:val="cs-CZ"/>
        </w:rPr>
        <w:t>Investiční záměr</w:t>
      </w:r>
      <w:r w:rsidR="00796E78" w:rsidRPr="007475E4">
        <w:rPr>
          <w:rFonts w:ascii="Arial" w:hAnsi="Arial" w:cs="Arial"/>
          <w:lang w:val="cs-CZ"/>
        </w:rPr>
        <w:t>“).</w:t>
      </w:r>
    </w:p>
    <w:p w14:paraId="5551CA88" w14:textId="117492B9" w:rsidR="008D4F64" w:rsidRPr="007475E4" w:rsidRDefault="008D4F64" w:rsidP="008D4F64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bookmarkStart w:id="9" w:name="_Ref167290050"/>
      <w:bookmarkStart w:id="10" w:name="_Ref161911232"/>
      <w:bookmarkStart w:id="11" w:name="_Hlk161911192"/>
      <w:bookmarkEnd w:id="8"/>
      <w:r w:rsidRPr="007475E4">
        <w:rPr>
          <w:rFonts w:ascii="Arial" w:hAnsi="Arial" w:cs="Arial"/>
          <w:lang w:val="cs-CZ"/>
        </w:rPr>
        <w:t>Investor se zavazuje</w:t>
      </w:r>
      <w:r w:rsidR="00DA1D8A" w:rsidRPr="007475E4">
        <w:rPr>
          <w:rFonts w:ascii="Arial" w:hAnsi="Arial" w:cs="Arial"/>
          <w:lang w:val="cs-CZ"/>
        </w:rPr>
        <w:t xml:space="preserve"> zajistit</w:t>
      </w:r>
      <w:r w:rsidR="005402B0" w:rsidRPr="007475E4">
        <w:rPr>
          <w:rFonts w:ascii="Arial" w:hAnsi="Arial" w:cs="Arial"/>
          <w:lang w:val="cs-CZ"/>
        </w:rPr>
        <w:t xml:space="preserve"> a zaručuje se</w:t>
      </w:r>
      <w:r w:rsidRPr="007475E4">
        <w:rPr>
          <w:rFonts w:ascii="Arial" w:hAnsi="Arial" w:cs="Arial"/>
          <w:lang w:val="cs-CZ"/>
        </w:rPr>
        <w:t xml:space="preserve">, že Investiční záměr </w:t>
      </w:r>
      <w:r w:rsidR="00DA1D8A" w:rsidRPr="007475E4">
        <w:rPr>
          <w:rFonts w:ascii="Arial" w:hAnsi="Arial" w:cs="Arial"/>
          <w:lang w:val="cs-CZ"/>
        </w:rPr>
        <w:t xml:space="preserve">(tedy jakákoli výstavba na Pozemcích) bude </w:t>
      </w:r>
      <w:r w:rsidRPr="007475E4">
        <w:rPr>
          <w:rFonts w:ascii="Arial" w:hAnsi="Arial" w:cs="Arial"/>
          <w:lang w:val="cs-CZ"/>
        </w:rPr>
        <w:t xml:space="preserve">ve všech fázích přípravy a realizace </w:t>
      </w:r>
      <w:r w:rsidR="00AF5E90" w:rsidRPr="007475E4">
        <w:rPr>
          <w:rFonts w:ascii="Arial" w:hAnsi="Arial" w:cs="Arial"/>
          <w:lang w:val="cs-CZ"/>
        </w:rPr>
        <w:t>v podstatném ohledu v souladu se Stud</w:t>
      </w:r>
      <w:r w:rsidR="00201ED5" w:rsidRPr="007475E4">
        <w:rPr>
          <w:rFonts w:ascii="Arial" w:hAnsi="Arial" w:cs="Arial"/>
          <w:lang w:val="cs-CZ"/>
        </w:rPr>
        <w:t>i</w:t>
      </w:r>
      <w:r w:rsidR="00AF5E90" w:rsidRPr="007475E4">
        <w:rPr>
          <w:rFonts w:ascii="Arial" w:hAnsi="Arial" w:cs="Arial"/>
          <w:lang w:val="cs-CZ"/>
        </w:rPr>
        <w:t>í</w:t>
      </w:r>
      <w:r w:rsidR="00201ED5" w:rsidRPr="007475E4">
        <w:rPr>
          <w:rFonts w:ascii="Arial" w:hAnsi="Arial" w:cs="Arial"/>
          <w:lang w:val="cs-CZ"/>
        </w:rPr>
        <w:t xml:space="preserve"> Investora uvedenou v příloze č. 3</w:t>
      </w:r>
      <w:r w:rsidR="00AF5E90" w:rsidRPr="007475E4">
        <w:rPr>
          <w:rFonts w:ascii="Arial" w:hAnsi="Arial" w:cs="Arial"/>
          <w:lang w:val="cs-CZ"/>
        </w:rPr>
        <w:t xml:space="preserve">, zejména budou </w:t>
      </w:r>
      <w:r w:rsidRPr="007475E4">
        <w:rPr>
          <w:rFonts w:ascii="Arial" w:hAnsi="Arial" w:cs="Arial"/>
          <w:lang w:val="cs-CZ"/>
        </w:rPr>
        <w:t>splňovat následující sjednané základní limity:</w:t>
      </w:r>
      <w:bookmarkEnd w:id="9"/>
    </w:p>
    <w:p w14:paraId="2179DB1A" w14:textId="26A33501" w:rsidR="00201ED5" w:rsidRPr="007475E4" w:rsidRDefault="00201ED5" w:rsidP="00513D70">
      <w:pPr>
        <w:pStyle w:val="Odstavecseseznamem"/>
        <w:widowControl/>
        <w:numPr>
          <w:ilvl w:val="2"/>
          <w:numId w:val="1"/>
        </w:numPr>
        <w:ind w:left="993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Počet staveb –</w:t>
      </w:r>
      <w:r w:rsidR="006334C0" w:rsidRPr="007475E4">
        <w:rPr>
          <w:rFonts w:ascii="Arial" w:hAnsi="Arial" w:cs="Arial"/>
          <w:lang w:val="cs-CZ"/>
        </w:rPr>
        <w:t xml:space="preserve"> maximálně</w:t>
      </w:r>
      <w:r w:rsidRPr="007475E4">
        <w:rPr>
          <w:rFonts w:ascii="Arial" w:hAnsi="Arial" w:cs="Arial"/>
          <w:lang w:val="cs-CZ"/>
        </w:rPr>
        <w:t xml:space="preserve"> 12 řadových rodinných domů</w:t>
      </w:r>
      <w:r w:rsidR="00324684" w:rsidRPr="007475E4">
        <w:rPr>
          <w:rFonts w:ascii="Arial" w:hAnsi="Arial" w:cs="Arial"/>
          <w:lang w:val="cs-CZ"/>
        </w:rPr>
        <w:t>;</w:t>
      </w:r>
    </w:p>
    <w:p w14:paraId="218A4634" w14:textId="40894960" w:rsidR="00324684" w:rsidRPr="007475E4" w:rsidRDefault="00324684" w:rsidP="00324684">
      <w:pPr>
        <w:pStyle w:val="Odstavecseseznamem"/>
        <w:widowControl/>
        <w:numPr>
          <w:ilvl w:val="2"/>
          <w:numId w:val="1"/>
        </w:numPr>
        <w:ind w:left="993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bCs/>
          <w:lang w:val="cs-CZ"/>
        </w:rPr>
        <w:t>Výšková hladina zástavby bude odpovídat charakteru Města a umožní maximálně 2 nadzemní podlaží domu;</w:t>
      </w:r>
    </w:p>
    <w:p w14:paraId="303D8F4D" w14:textId="66716BEF" w:rsidR="00201ED5" w:rsidRPr="007475E4" w:rsidRDefault="00324684" w:rsidP="00513D70">
      <w:pPr>
        <w:pStyle w:val="Odstavecseseznamem"/>
        <w:widowControl/>
        <w:numPr>
          <w:ilvl w:val="2"/>
          <w:numId w:val="1"/>
        </w:numPr>
        <w:ind w:left="993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Střešní řešení </w:t>
      </w:r>
      <w:r w:rsidR="006334C0" w:rsidRPr="007475E4">
        <w:rPr>
          <w:rFonts w:ascii="Arial" w:hAnsi="Arial" w:cs="Arial"/>
          <w:lang w:val="cs-CZ"/>
        </w:rPr>
        <w:t xml:space="preserve">každého </w:t>
      </w:r>
      <w:r w:rsidRPr="007475E4">
        <w:rPr>
          <w:rFonts w:ascii="Arial" w:hAnsi="Arial" w:cs="Arial"/>
          <w:lang w:val="cs-CZ"/>
        </w:rPr>
        <w:t>domu – rovná střecha</w:t>
      </w:r>
      <w:r w:rsidR="006334C0" w:rsidRPr="007475E4">
        <w:rPr>
          <w:rFonts w:ascii="Arial" w:hAnsi="Arial" w:cs="Arial"/>
          <w:lang w:val="cs-CZ"/>
        </w:rPr>
        <w:t>;</w:t>
      </w:r>
    </w:p>
    <w:p w14:paraId="0A765EFF" w14:textId="4C72F233" w:rsidR="00324684" w:rsidRPr="007475E4" w:rsidRDefault="00324684" w:rsidP="00324684">
      <w:pPr>
        <w:pStyle w:val="Odstavecseseznamem"/>
        <w:widowControl/>
        <w:numPr>
          <w:ilvl w:val="2"/>
          <w:numId w:val="1"/>
        </w:numPr>
        <w:ind w:left="993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Dodržení závazných a nepřekročitelných </w:t>
      </w:r>
      <w:r w:rsidRPr="007475E4">
        <w:rPr>
          <w:rFonts w:ascii="Arial" w:hAnsi="Arial" w:cs="Arial"/>
          <w:b/>
          <w:bCs/>
          <w:lang w:val="cs-CZ"/>
        </w:rPr>
        <w:t>uličních č</w:t>
      </w:r>
      <w:r w:rsidR="006334C0" w:rsidRPr="007475E4">
        <w:rPr>
          <w:rFonts w:ascii="Arial" w:hAnsi="Arial" w:cs="Arial"/>
          <w:b/>
          <w:bCs/>
          <w:lang w:val="cs-CZ"/>
        </w:rPr>
        <w:t>a</w:t>
      </w:r>
      <w:r w:rsidRPr="007475E4">
        <w:rPr>
          <w:rFonts w:ascii="Arial" w:hAnsi="Arial" w:cs="Arial"/>
          <w:b/>
          <w:bCs/>
          <w:lang w:val="cs-CZ"/>
        </w:rPr>
        <w:t>r</w:t>
      </w:r>
      <w:r w:rsidRPr="007475E4">
        <w:rPr>
          <w:rFonts w:ascii="Arial" w:hAnsi="Arial" w:cs="Arial"/>
          <w:lang w:val="cs-CZ"/>
        </w:rPr>
        <w:t xml:space="preserve">, vymezujících rozhraní mezi veřejným prostorem a zahradami, jak jsou tyto čáry definovány </w:t>
      </w:r>
      <w:r w:rsidR="00656425" w:rsidRPr="007475E4">
        <w:rPr>
          <w:rFonts w:ascii="Arial" w:hAnsi="Arial" w:cs="Arial"/>
          <w:lang w:val="cs-CZ"/>
        </w:rPr>
        <w:t>K</w:t>
      </w:r>
      <w:r w:rsidR="00851569" w:rsidRPr="007475E4">
        <w:rPr>
          <w:rFonts w:ascii="Arial" w:hAnsi="Arial" w:cs="Arial"/>
          <w:lang w:val="cs-CZ"/>
        </w:rPr>
        <w:t xml:space="preserve">oordinačním situačním výkresem </w:t>
      </w:r>
      <w:r w:rsidRPr="007475E4">
        <w:rPr>
          <w:rFonts w:ascii="Arial" w:hAnsi="Arial" w:cs="Arial"/>
          <w:lang w:val="cs-CZ"/>
        </w:rPr>
        <w:t>Města</w:t>
      </w:r>
      <w:r w:rsidR="00656425" w:rsidRPr="007475E4">
        <w:rPr>
          <w:rFonts w:ascii="Arial" w:hAnsi="Arial" w:cs="Arial"/>
          <w:lang w:val="cs-CZ"/>
        </w:rPr>
        <w:t>.</w:t>
      </w:r>
    </w:p>
    <w:p w14:paraId="2FFDBBD7" w14:textId="406CAA14" w:rsidR="001405D4" w:rsidRPr="007475E4" w:rsidRDefault="006334C0" w:rsidP="001405D4">
      <w:pPr>
        <w:pStyle w:val="Odstavecseseznamem"/>
        <w:widowControl/>
        <w:numPr>
          <w:ilvl w:val="2"/>
          <w:numId w:val="1"/>
        </w:numPr>
        <w:ind w:left="993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Dodržení závazných </w:t>
      </w:r>
      <w:r w:rsidRPr="007475E4">
        <w:rPr>
          <w:rFonts w:ascii="Arial" w:hAnsi="Arial" w:cs="Arial"/>
          <w:b/>
          <w:bCs/>
          <w:lang w:val="cs-CZ"/>
        </w:rPr>
        <w:t>stavebních čar 6 metrů od hranice uliční čáry</w:t>
      </w:r>
      <w:r w:rsidRPr="007475E4">
        <w:rPr>
          <w:rFonts w:ascii="Arial" w:hAnsi="Arial" w:cs="Arial"/>
          <w:lang w:val="cs-CZ"/>
        </w:rPr>
        <w:t>, vym</w:t>
      </w:r>
      <w:r w:rsidRPr="007475E4">
        <w:rPr>
          <w:rFonts w:ascii="Arial" w:hAnsi="Arial" w:cs="Arial"/>
          <w:bCs/>
          <w:lang w:val="cs-CZ"/>
        </w:rPr>
        <w:t>ezujících pozici stavby na stavebním pozemku tak, že hrany zastavitelné plochy na pozemku se stavba musí dotýkat buď štítovou nebo okapovou fasádou a zároveň ji nesmí překročit směrem ven (mimo zastavitelnou plochu)</w:t>
      </w:r>
      <w:r w:rsidRPr="007475E4">
        <w:rPr>
          <w:rFonts w:ascii="Arial" w:hAnsi="Arial" w:cs="Arial"/>
          <w:lang w:val="cs-CZ"/>
        </w:rPr>
        <w:t xml:space="preserve">, jak jsou tyto čáry definovány </w:t>
      </w:r>
      <w:r w:rsidR="0051400C" w:rsidRPr="007475E4">
        <w:rPr>
          <w:rFonts w:ascii="Arial" w:hAnsi="Arial" w:cs="Arial"/>
          <w:lang w:val="cs-CZ"/>
        </w:rPr>
        <w:t>Koordinačním situačním výkresem</w:t>
      </w:r>
      <w:r w:rsidRPr="007475E4">
        <w:rPr>
          <w:rFonts w:ascii="Arial" w:hAnsi="Arial" w:cs="Arial"/>
          <w:lang w:val="cs-CZ"/>
        </w:rPr>
        <w:t>;</w:t>
      </w:r>
      <w:r w:rsidRPr="007475E4">
        <w:rPr>
          <w:rFonts w:ascii="Arial" w:hAnsi="Arial" w:cs="Arial"/>
          <w:bCs/>
          <w:lang w:val="cs-CZ"/>
        </w:rPr>
        <w:t xml:space="preserve"> Závazná stavební čára se vztahuje </w:t>
      </w:r>
      <w:r w:rsidR="00540541" w:rsidRPr="007475E4">
        <w:rPr>
          <w:rFonts w:ascii="Arial" w:hAnsi="Arial" w:cs="Arial"/>
          <w:bCs/>
          <w:lang w:val="cs-CZ"/>
        </w:rPr>
        <w:t xml:space="preserve">také </w:t>
      </w:r>
      <w:r w:rsidRPr="007475E4">
        <w:rPr>
          <w:rFonts w:ascii="Arial" w:hAnsi="Arial" w:cs="Arial"/>
          <w:bCs/>
          <w:lang w:val="cs-CZ"/>
        </w:rPr>
        <w:t>na lehké pergoly, markýzy, balkony, stříšky nad vstupem a nezastřešené terasy</w:t>
      </w:r>
      <w:r w:rsidR="0092210C" w:rsidRPr="007475E4">
        <w:rPr>
          <w:rFonts w:ascii="Arial" w:hAnsi="Arial" w:cs="Arial"/>
          <w:bCs/>
          <w:lang w:val="cs-CZ"/>
        </w:rPr>
        <w:t>, reklamní prv</w:t>
      </w:r>
      <w:r w:rsidR="006F53AC" w:rsidRPr="007475E4">
        <w:rPr>
          <w:rFonts w:ascii="Arial" w:hAnsi="Arial" w:cs="Arial"/>
          <w:bCs/>
          <w:lang w:val="cs-CZ"/>
        </w:rPr>
        <w:t>ky,</w:t>
      </w:r>
      <w:r w:rsidR="0092210C" w:rsidRPr="007475E4">
        <w:rPr>
          <w:rFonts w:ascii="Arial" w:hAnsi="Arial" w:cs="Arial"/>
          <w:bCs/>
          <w:lang w:val="cs-CZ"/>
        </w:rPr>
        <w:t xml:space="preserve"> venkovní jednotky klimatizací</w:t>
      </w:r>
      <w:r w:rsidR="006F53AC" w:rsidRPr="007475E4">
        <w:rPr>
          <w:rFonts w:ascii="Arial" w:hAnsi="Arial" w:cs="Arial"/>
          <w:bCs/>
          <w:lang w:val="cs-CZ"/>
        </w:rPr>
        <w:t xml:space="preserve">, </w:t>
      </w:r>
      <w:r w:rsidRPr="007475E4">
        <w:rPr>
          <w:rFonts w:ascii="Arial" w:hAnsi="Arial" w:cs="Arial"/>
          <w:bCs/>
          <w:lang w:val="cs-CZ"/>
        </w:rPr>
        <w:t>objekty garáží či zastřešených parkovacích stání;</w:t>
      </w:r>
    </w:p>
    <w:p w14:paraId="3F8B9208" w14:textId="7815ADC7" w:rsidR="001405D4" w:rsidRPr="007475E4" w:rsidRDefault="006334C0" w:rsidP="001405D4">
      <w:pPr>
        <w:pStyle w:val="Odstavecseseznamem"/>
        <w:widowControl/>
        <w:numPr>
          <w:ilvl w:val="2"/>
          <w:numId w:val="1"/>
        </w:numPr>
        <w:ind w:left="993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Řešení parkovacích ploch pro jednotlivé domy: minimálně 1 garáž + 1 </w:t>
      </w:r>
      <w:r w:rsidR="006F53AC" w:rsidRPr="007475E4">
        <w:rPr>
          <w:rFonts w:ascii="Arial" w:hAnsi="Arial" w:cs="Arial"/>
          <w:lang w:val="cs-CZ"/>
        </w:rPr>
        <w:t xml:space="preserve">nezastřešené </w:t>
      </w:r>
      <w:r w:rsidRPr="007475E4">
        <w:rPr>
          <w:rFonts w:ascii="Arial" w:hAnsi="Arial" w:cs="Arial"/>
          <w:lang w:val="cs-CZ"/>
        </w:rPr>
        <w:t xml:space="preserve">stání před garáží ke každému domu; </w:t>
      </w:r>
    </w:p>
    <w:p w14:paraId="1BA10734" w14:textId="00AAE99A" w:rsidR="001405D4" w:rsidRPr="007475E4" w:rsidRDefault="006334C0" w:rsidP="001405D4">
      <w:pPr>
        <w:pStyle w:val="Odstavecseseznamem"/>
        <w:widowControl/>
        <w:numPr>
          <w:ilvl w:val="2"/>
          <w:numId w:val="1"/>
        </w:numPr>
        <w:ind w:left="993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Umístění sjezdů dle </w:t>
      </w:r>
      <w:r w:rsidR="00ED7DF6" w:rsidRPr="007475E4">
        <w:rPr>
          <w:rFonts w:ascii="Arial" w:hAnsi="Arial" w:cs="Arial"/>
          <w:lang w:val="cs-CZ"/>
        </w:rPr>
        <w:t>Koordinačního situačního výkresu</w:t>
      </w:r>
      <w:r w:rsidRPr="007475E4">
        <w:rPr>
          <w:rFonts w:ascii="Arial" w:hAnsi="Arial" w:cs="Arial"/>
          <w:lang w:val="cs-CZ"/>
        </w:rPr>
        <w:t xml:space="preserve"> Města uvedené v příloze č. 2; </w:t>
      </w:r>
    </w:p>
    <w:p w14:paraId="16C6F4F8" w14:textId="77777777" w:rsidR="001405D4" w:rsidRPr="007475E4" w:rsidRDefault="00160D99" w:rsidP="001405D4">
      <w:pPr>
        <w:pStyle w:val="Odstavecseseznamem"/>
        <w:widowControl/>
        <w:numPr>
          <w:ilvl w:val="2"/>
          <w:numId w:val="1"/>
        </w:numPr>
        <w:ind w:left="993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lastRenderedPageBreak/>
        <w:t>C</w:t>
      </w:r>
      <w:r w:rsidR="0066440B" w:rsidRPr="007475E4">
        <w:rPr>
          <w:rFonts w:ascii="Arial" w:hAnsi="Arial" w:cs="Arial"/>
          <w:lang w:val="cs-CZ"/>
        </w:rPr>
        <w:t xml:space="preserve">elková zastavěnost Pozemků (procento zastavitelnosti) bude maximálně </w:t>
      </w:r>
      <w:r w:rsidR="00D11800" w:rsidRPr="007475E4">
        <w:rPr>
          <w:rFonts w:ascii="Arial" w:hAnsi="Arial" w:cs="Arial"/>
          <w:lang w:val="cs-CZ"/>
        </w:rPr>
        <w:t>40</w:t>
      </w:r>
      <w:r w:rsidR="0066440B" w:rsidRPr="007475E4">
        <w:rPr>
          <w:rFonts w:ascii="Arial" w:hAnsi="Arial" w:cs="Arial"/>
          <w:lang w:val="cs-CZ"/>
        </w:rPr>
        <w:t xml:space="preserve"> % dle znění platného ÚP;</w:t>
      </w:r>
    </w:p>
    <w:p w14:paraId="72E2918E" w14:textId="77777777" w:rsidR="00EB6A14" w:rsidRDefault="006334C0" w:rsidP="001405D4">
      <w:pPr>
        <w:pStyle w:val="Odstavecseseznamem"/>
        <w:widowControl/>
        <w:numPr>
          <w:ilvl w:val="2"/>
          <w:numId w:val="1"/>
        </w:numPr>
        <w:ind w:left="993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Vytvoření </w:t>
      </w:r>
      <w:proofErr w:type="spellStart"/>
      <w:r w:rsidR="00201ED5" w:rsidRPr="007475E4">
        <w:rPr>
          <w:rFonts w:ascii="Arial" w:hAnsi="Arial" w:cs="Arial"/>
          <w:lang w:val="cs-CZ"/>
        </w:rPr>
        <w:t>předprostor</w:t>
      </w:r>
      <w:r w:rsidRPr="007475E4">
        <w:rPr>
          <w:rFonts w:ascii="Arial" w:hAnsi="Arial" w:cs="Arial"/>
          <w:lang w:val="cs-CZ"/>
        </w:rPr>
        <w:t>u</w:t>
      </w:r>
      <w:proofErr w:type="spellEnd"/>
      <w:r w:rsidRPr="007475E4">
        <w:rPr>
          <w:rFonts w:ascii="Arial" w:hAnsi="Arial" w:cs="Arial"/>
          <w:lang w:val="cs-CZ"/>
        </w:rPr>
        <w:t xml:space="preserve"> rodinného domu plně respektující stavební čáru, tj. 6 m od hranice pozemku ulice Hrnčířská</w:t>
      </w:r>
      <w:r w:rsidR="0014122C" w:rsidRPr="007475E4">
        <w:rPr>
          <w:rFonts w:ascii="Arial" w:hAnsi="Arial" w:cs="Arial"/>
          <w:lang w:val="cs-CZ"/>
        </w:rPr>
        <w:t>;</w:t>
      </w:r>
      <w:r w:rsidRPr="007475E4">
        <w:rPr>
          <w:rFonts w:ascii="Arial" w:hAnsi="Arial" w:cs="Arial"/>
          <w:lang w:val="cs-CZ"/>
        </w:rPr>
        <w:t xml:space="preserve"> </w:t>
      </w:r>
    </w:p>
    <w:p w14:paraId="34AA96F6" w14:textId="717B7CB5" w:rsidR="001405D4" w:rsidRPr="007475E4" w:rsidRDefault="00EB6A14" w:rsidP="001405D4">
      <w:pPr>
        <w:pStyle w:val="Odstavecseseznamem"/>
        <w:widowControl/>
        <w:numPr>
          <w:ilvl w:val="2"/>
          <w:numId w:val="1"/>
        </w:numPr>
        <w:ind w:left="993"/>
        <w:jc w:val="both"/>
        <w:rPr>
          <w:rFonts w:ascii="Arial" w:hAnsi="Arial" w:cs="Arial"/>
          <w:lang w:val="cs-CZ"/>
        </w:rPr>
      </w:pPr>
      <w:proofErr w:type="spellStart"/>
      <w:r>
        <w:rPr>
          <w:rFonts w:ascii="Arial" w:hAnsi="Arial" w:cs="Arial"/>
          <w:lang w:val="cs-CZ"/>
        </w:rPr>
        <w:t>Předprostor</w:t>
      </w:r>
      <w:proofErr w:type="spellEnd"/>
      <w:r w:rsidR="00201ED5" w:rsidRPr="007475E4">
        <w:rPr>
          <w:rFonts w:ascii="Arial" w:hAnsi="Arial" w:cs="Arial"/>
          <w:lang w:val="cs-CZ"/>
        </w:rPr>
        <w:t xml:space="preserve"> </w:t>
      </w:r>
      <w:r w:rsidRPr="00EB6A14">
        <w:rPr>
          <w:rFonts w:ascii="Arial" w:hAnsi="Arial" w:cs="Arial"/>
          <w:lang w:val="cs-CZ"/>
        </w:rPr>
        <w:t>bez oplocení – zákaz oplocení a bariér v uliční části pozemků</w:t>
      </w:r>
      <w:r w:rsidRPr="007475E4">
        <w:rPr>
          <w:rFonts w:ascii="Arial" w:hAnsi="Arial" w:cs="Arial"/>
          <w:lang w:val="cs-CZ"/>
        </w:rPr>
        <w:t>;</w:t>
      </w:r>
    </w:p>
    <w:p w14:paraId="6D1F30B8" w14:textId="67EF2623" w:rsidR="001405D4" w:rsidRPr="007475E4" w:rsidRDefault="006334C0" w:rsidP="001405D4">
      <w:pPr>
        <w:pStyle w:val="Odstavecseseznamem"/>
        <w:widowControl/>
        <w:numPr>
          <w:ilvl w:val="2"/>
          <w:numId w:val="1"/>
        </w:numPr>
        <w:ind w:left="993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Výsadba </w:t>
      </w:r>
      <w:r w:rsidR="00201ED5" w:rsidRPr="007475E4">
        <w:rPr>
          <w:rFonts w:ascii="Arial" w:hAnsi="Arial" w:cs="Arial"/>
          <w:lang w:val="cs-CZ"/>
        </w:rPr>
        <w:t>stromořadí</w:t>
      </w:r>
      <w:r w:rsidRPr="007475E4">
        <w:rPr>
          <w:rFonts w:ascii="Arial" w:hAnsi="Arial" w:cs="Arial"/>
          <w:lang w:val="cs-CZ"/>
        </w:rPr>
        <w:t xml:space="preserve"> v </w:t>
      </w:r>
      <w:proofErr w:type="spellStart"/>
      <w:r w:rsidRPr="007475E4">
        <w:rPr>
          <w:rFonts w:ascii="Arial" w:hAnsi="Arial" w:cs="Arial"/>
          <w:lang w:val="cs-CZ"/>
        </w:rPr>
        <w:t>předprostor</w:t>
      </w:r>
      <w:r w:rsidR="0014122C" w:rsidRPr="007475E4">
        <w:rPr>
          <w:rFonts w:ascii="Arial" w:hAnsi="Arial" w:cs="Arial"/>
          <w:lang w:val="cs-CZ"/>
        </w:rPr>
        <w:t>u</w:t>
      </w:r>
      <w:proofErr w:type="spellEnd"/>
      <w:r w:rsidRPr="007475E4">
        <w:rPr>
          <w:rFonts w:ascii="Arial" w:hAnsi="Arial" w:cs="Arial"/>
          <w:lang w:val="cs-CZ"/>
        </w:rPr>
        <w:t xml:space="preserve"> rodinných </w:t>
      </w:r>
      <w:proofErr w:type="gramStart"/>
      <w:r w:rsidRPr="007475E4">
        <w:rPr>
          <w:rFonts w:ascii="Arial" w:hAnsi="Arial" w:cs="Arial"/>
          <w:lang w:val="cs-CZ"/>
        </w:rPr>
        <w:t>domů - výsadba</w:t>
      </w:r>
      <w:proofErr w:type="gramEnd"/>
      <w:r w:rsidR="00201ED5" w:rsidRPr="007475E4">
        <w:rPr>
          <w:rFonts w:ascii="Arial" w:hAnsi="Arial" w:cs="Arial"/>
          <w:lang w:val="cs-CZ"/>
        </w:rPr>
        <w:t xml:space="preserve"> 12 ks stromů</w:t>
      </w:r>
      <w:r w:rsidRPr="007475E4">
        <w:rPr>
          <w:rFonts w:ascii="Arial" w:hAnsi="Arial" w:cs="Arial"/>
          <w:lang w:val="cs-CZ"/>
        </w:rPr>
        <w:t xml:space="preserve">, </w:t>
      </w:r>
      <w:r w:rsidR="00201ED5" w:rsidRPr="007475E4">
        <w:rPr>
          <w:rFonts w:ascii="Arial" w:hAnsi="Arial" w:cs="Arial"/>
          <w:lang w:val="cs-CZ"/>
        </w:rPr>
        <w:t>zajištění</w:t>
      </w:r>
      <w:r w:rsidRPr="007475E4">
        <w:rPr>
          <w:rFonts w:ascii="Arial" w:hAnsi="Arial" w:cs="Arial"/>
          <w:lang w:val="cs-CZ"/>
        </w:rPr>
        <w:t xml:space="preserve"> kontroly jejich</w:t>
      </w:r>
      <w:r w:rsidR="00201ED5" w:rsidRPr="007475E4">
        <w:rPr>
          <w:rFonts w:ascii="Arial" w:hAnsi="Arial" w:cs="Arial"/>
          <w:lang w:val="cs-CZ"/>
        </w:rPr>
        <w:t xml:space="preserve"> ujmutí a</w:t>
      </w:r>
      <w:r w:rsidRPr="007475E4">
        <w:rPr>
          <w:rFonts w:ascii="Arial" w:hAnsi="Arial" w:cs="Arial"/>
          <w:lang w:val="cs-CZ"/>
        </w:rPr>
        <w:t xml:space="preserve"> v případě úhynu zajištění</w:t>
      </w:r>
      <w:r w:rsidR="00201ED5" w:rsidRPr="007475E4">
        <w:rPr>
          <w:rFonts w:ascii="Arial" w:hAnsi="Arial" w:cs="Arial"/>
          <w:lang w:val="cs-CZ"/>
        </w:rPr>
        <w:t xml:space="preserve"> náhradní výsadby</w:t>
      </w:r>
      <w:r w:rsidRPr="007475E4">
        <w:rPr>
          <w:rFonts w:ascii="Arial" w:hAnsi="Arial" w:cs="Arial"/>
          <w:lang w:val="cs-CZ"/>
        </w:rPr>
        <w:t>;</w:t>
      </w:r>
      <w:r w:rsidR="00201ED5" w:rsidRPr="007475E4">
        <w:rPr>
          <w:rFonts w:ascii="Arial" w:hAnsi="Arial" w:cs="Arial"/>
          <w:lang w:val="cs-CZ"/>
        </w:rPr>
        <w:t xml:space="preserve"> </w:t>
      </w:r>
      <w:r w:rsidRPr="007475E4">
        <w:rPr>
          <w:rFonts w:ascii="Arial" w:hAnsi="Arial" w:cs="Arial"/>
          <w:lang w:val="cs-CZ"/>
        </w:rPr>
        <w:t>volbu druhu stromu bude Investor konzultovat s Městem před výsadbou</w:t>
      </w:r>
      <w:r w:rsidR="0092210C" w:rsidRPr="007475E4">
        <w:rPr>
          <w:rFonts w:ascii="Arial" w:hAnsi="Arial" w:cs="Arial"/>
          <w:lang w:val="cs-CZ"/>
        </w:rPr>
        <w:t xml:space="preserve">, přičemž doporučenou odrůdou je okrasná hrušeň </w:t>
      </w:r>
      <w:proofErr w:type="spellStart"/>
      <w:r w:rsidR="0092210C" w:rsidRPr="007475E4">
        <w:rPr>
          <w:rFonts w:ascii="Arial" w:hAnsi="Arial" w:cs="Arial"/>
          <w:lang w:val="cs-CZ"/>
        </w:rPr>
        <w:t>Calleriova</w:t>
      </w:r>
      <w:proofErr w:type="spellEnd"/>
      <w:r w:rsidR="0092210C" w:rsidRPr="007475E4">
        <w:rPr>
          <w:rFonts w:ascii="Arial" w:hAnsi="Arial" w:cs="Arial"/>
          <w:lang w:val="cs-CZ"/>
        </w:rPr>
        <w:t xml:space="preserve"> '</w:t>
      </w:r>
      <w:proofErr w:type="spellStart"/>
      <w:r w:rsidR="0092210C" w:rsidRPr="007475E4">
        <w:rPr>
          <w:rFonts w:ascii="Arial" w:hAnsi="Arial" w:cs="Arial"/>
          <w:lang w:val="cs-CZ"/>
        </w:rPr>
        <w:t>Chanticleer</w:t>
      </w:r>
      <w:proofErr w:type="spellEnd"/>
      <w:r w:rsidR="0092210C" w:rsidRPr="007475E4">
        <w:rPr>
          <w:rFonts w:ascii="Arial" w:hAnsi="Arial" w:cs="Arial"/>
          <w:lang w:val="cs-CZ"/>
        </w:rPr>
        <w:t>'</w:t>
      </w:r>
      <w:r w:rsidRPr="007475E4">
        <w:rPr>
          <w:rFonts w:ascii="Arial" w:hAnsi="Arial" w:cs="Arial"/>
          <w:lang w:val="cs-CZ"/>
        </w:rPr>
        <w:t xml:space="preserve">, </w:t>
      </w:r>
    </w:p>
    <w:p w14:paraId="14AD0C6C" w14:textId="789ED6B7" w:rsidR="00201ED5" w:rsidRPr="007475E4" w:rsidRDefault="00201ED5" w:rsidP="001405D4">
      <w:pPr>
        <w:pStyle w:val="Odstavecseseznamem"/>
        <w:widowControl/>
        <w:numPr>
          <w:ilvl w:val="2"/>
          <w:numId w:val="1"/>
        </w:numPr>
        <w:ind w:left="993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jednotný vzhled do uličního prostoru dle Manuálu jednotného vzhledu a předchozí</w:t>
      </w:r>
      <w:r w:rsidR="001405D4" w:rsidRPr="007475E4">
        <w:rPr>
          <w:rFonts w:ascii="Arial" w:hAnsi="Arial" w:cs="Arial"/>
          <w:lang w:val="cs-CZ"/>
        </w:rPr>
        <w:t>ho</w:t>
      </w:r>
      <w:r w:rsidRPr="007475E4">
        <w:rPr>
          <w:rFonts w:ascii="Arial" w:hAnsi="Arial" w:cs="Arial"/>
          <w:lang w:val="cs-CZ"/>
        </w:rPr>
        <w:t xml:space="preserve"> písemné</w:t>
      </w:r>
      <w:r w:rsidR="001405D4" w:rsidRPr="007475E4">
        <w:rPr>
          <w:rFonts w:ascii="Arial" w:hAnsi="Arial" w:cs="Arial"/>
          <w:lang w:val="cs-CZ"/>
        </w:rPr>
        <w:t>ho</w:t>
      </w:r>
      <w:r w:rsidRPr="007475E4">
        <w:rPr>
          <w:rFonts w:ascii="Arial" w:hAnsi="Arial" w:cs="Arial"/>
          <w:lang w:val="cs-CZ"/>
        </w:rPr>
        <w:t xml:space="preserve"> schválení </w:t>
      </w:r>
      <w:r w:rsidR="001405D4" w:rsidRPr="007475E4">
        <w:rPr>
          <w:rFonts w:ascii="Arial" w:hAnsi="Arial" w:cs="Arial"/>
          <w:lang w:val="cs-CZ"/>
        </w:rPr>
        <w:t>M</w:t>
      </w:r>
      <w:r w:rsidRPr="007475E4">
        <w:rPr>
          <w:rFonts w:ascii="Arial" w:hAnsi="Arial" w:cs="Arial"/>
          <w:lang w:val="cs-CZ"/>
        </w:rPr>
        <w:t>ěstem</w:t>
      </w:r>
      <w:r w:rsidR="001405D4" w:rsidRPr="007475E4">
        <w:rPr>
          <w:rFonts w:ascii="Arial" w:hAnsi="Arial" w:cs="Arial"/>
          <w:lang w:val="cs-CZ"/>
        </w:rPr>
        <w:t>;</w:t>
      </w:r>
      <w:r w:rsidRPr="007475E4">
        <w:rPr>
          <w:rFonts w:ascii="Arial" w:hAnsi="Arial" w:cs="Arial"/>
          <w:lang w:val="cs-CZ"/>
        </w:rPr>
        <w:t xml:space="preserve"> </w:t>
      </w:r>
    </w:p>
    <w:p w14:paraId="47F7F8C7" w14:textId="305CAFA2" w:rsidR="00567427" w:rsidRPr="007475E4" w:rsidRDefault="00567427" w:rsidP="00567427">
      <w:pPr>
        <w:widowControl/>
        <w:ind w:left="633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(„</w:t>
      </w:r>
      <w:r w:rsidR="00D66046" w:rsidRPr="007475E4">
        <w:rPr>
          <w:rFonts w:ascii="Arial" w:hAnsi="Arial" w:cs="Arial"/>
          <w:b/>
          <w:bCs/>
          <w:lang w:val="cs-CZ"/>
        </w:rPr>
        <w:t xml:space="preserve">Základní </w:t>
      </w:r>
      <w:r w:rsidRPr="007475E4">
        <w:rPr>
          <w:rFonts w:ascii="Arial" w:hAnsi="Arial" w:cs="Arial"/>
          <w:b/>
          <w:bCs/>
          <w:lang w:val="cs-CZ"/>
        </w:rPr>
        <w:t>parametry</w:t>
      </w:r>
      <w:r w:rsidRPr="007475E4">
        <w:rPr>
          <w:rFonts w:ascii="Arial" w:hAnsi="Arial" w:cs="Arial"/>
          <w:lang w:val="cs-CZ"/>
        </w:rPr>
        <w:t xml:space="preserve">“). </w:t>
      </w:r>
    </w:p>
    <w:p w14:paraId="5222DBA2" w14:textId="75304B2D" w:rsidR="00CE3077" w:rsidRPr="007475E4" w:rsidRDefault="00567427" w:rsidP="00513D70">
      <w:pPr>
        <w:pStyle w:val="Odstavecseseznamem"/>
        <w:widowControl/>
        <w:ind w:left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Investor se zavazuje postupovat ve všech fázích přípravy a realizace Investičního záměru v</w:t>
      </w:r>
      <w:r w:rsidR="00064BC5" w:rsidRPr="007475E4">
        <w:rPr>
          <w:rFonts w:ascii="Arial" w:hAnsi="Arial" w:cs="Arial"/>
          <w:lang w:val="cs-CZ"/>
        </w:rPr>
        <w:t> </w:t>
      </w:r>
      <w:r w:rsidRPr="007475E4">
        <w:rPr>
          <w:rFonts w:ascii="Arial" w:hAnsi="Arial" w:cs="Arial"/>
          <w:lang w:val="cs-CZ"/>
        </w:rPr>
        <w:t>souladu s</w:t>
      </w:r>
      <w:r w:rsidR="00D66046" w:rsidRPr="007475E4">
        <w:rPr>
          <w:rFonts w:ascii="Arial" w:hAnsi="Arial" w:cs="Arial"/>
          <w:lang w:val="cs-CZ"/>
        </w:rPr>
        <w:t>e</w:t>
      </w:r>
      <w:r w:rsidRPr="007475E4">
        <w:rPr>
          <w:rFonts w:ascii="Arial" w:hAnsi="Arial" w:cs="Arial"/>
          <w:lang w:val="cs-CZ"/>
        </w:rPr>
        <w:t xml:space="preserve"> </w:t>
      </w:r>
      <w:r w:rsidR="00D66046" w:rsidRPr="007475E4">
        <w:rPr>
          <w:rFonts w:ascii="Arial" w:hAnsi="Arial" w:cs="Arial"/>
          <w:lang w:val="cs-CZ"/>
        </w:rPr>
        <w:t xml:space="preserve">Základními </w:t>
      </w:r>
      <w:r w:rsidRPr="007475E4">
        <w:rPr>
          <w:rFonts w:ascii="Arial" w:hAnsi="Arial" w:cs="Arial"/>
          <w:lang w:val="cs-CZ"/>
        </w:rPr>
        <w:t xml:space="preserve">parametry. Investor se zavazuje, že tyto </w:t>
      </w:r>
      <w:r w:rsidR="00D66046" w:rsidRPr="007475E4">
        <w:rPr>
          <w:rFonts w:ascii="Arial" w:hAnsi="Arial" w:cs="Arial"/>
          <w:lang w:val="cs-CZ"/>
        </w:rPr>
        <w:t xml:space="preserve">Základní </w:t>
      </w:r>
      <w:r w:rsidRPr="007475E4">
        <w:rPr>
          <w:rFonts w:ascii="Arial" w:hAnsi="Arial" w:cs="Arial"/>
          <w:lang w:val="cs-CZ"/>
        </w:rPr>
        <w:t>parametry při přípravě a realizaci výstavby na Pozemcích dodrží i jakákoli třetí osoba.</w:t>
      </w:r>
      <w:bookmarkStart w:id="12" w:name="_Ref184381496"/>
      <w:r w:rsidR="007B6FD2" w:rsidRPr="007475E4">
        <w:rPr>
          <w:rFonts w:ascii="Arial" w:hAnsi="Arial" w:cs="Arial"/>
          <w:lang w:val="cs-CZ"/>
        </w:rPr>
        <w:t xml:space="preserve"> </w:t>
      </w:r>
    </w:p>
    <w:p w14:paraId="3CDD1CDA" w14:textId="0530F736" w:rsidR="0092210C" w:rsidRPr="007475E4" w:rsidRDefault="0092210C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bookmarkStart w:id="13" w:name="_Ref166684065"/>
      <w:bookmarkEnd w:id="12"/>
      <w:r w:rsidRPr="007475E4">
        <w:rPr>
          <w:rFonts w:ascii="Arial" w:hAnsi="Arial" w:cs="Arial"/>
          <w:lang w:val="cs-CZ"/>
        </w:rPr>
        <w:t>Investor se dále zavazuje ve všech fázích přípravy a realizace Investičního záměru dodržet Regulativy Města a parametry a podobu vyplývající z Manuálu jednotného vzhledu.</w:t>
      </w:r>
    </w:p>
    <w:p w14:paraId="64BC7D8C" w14:textId="0639A4B5" w:rsidR="00CE3077" w:rsidRPr="007475E4" w:rsidRDefault="008D4F64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iCs/>
          <w:lang w:val="cs-CZ"/>
        </w:rPr>
        <w:t>Investor se zavazuje, že jakmile to umožní stav přípravy Investičního záměru, nejpozději však před podáním žádosti o povolení záměru</w:t>
      </w:r>
      <w:r w:rsidR="007A289F" w:rsidRPr="007475E4">
        <w:rPr>
          <w:rFonts w:ascii="Arial" w:hAnsi="Arial" w:cs="Arial"/>
          <w:iCs/>
          <w:lang w:val="cs-CZ"/>
        </w:rPr>
        <w:t>,</w:t>
      </w:r>
      <w:r w:rsidRPr="007475E4">
        <w:rPr>
          <w:rFonts w:ascii="Arial" w:hAnsi="Arial" w:cs="Arial"/>
          <w:iCs/>
          <w:lang w:val="cs-CZ"/>
        </w:rPr>
        <w:t xml:space="preserve"> předloží </w:t>
      </w:r>
      <w:r w:rsidR="00D11800" w:rsidRPr="007475E4">
        <w:rPr>
          <w:rFonts w:ascii="Arial" w:hAnsi="Arial" w:cs="Arial"/>
          <w:iCs/>
          <w:lang w:val="cs-CZ"/>
        </w:rPr>
        <w:t>Městu</w:t>
      </w:r>
      <w:r w:rsidRPr="007475E4">
        <w:rPr>
          <w:rFonts w:ascii="Arial" w:hAnsi="Arial" w:cs="Arial"/>
          <w:iCs/>
          <w:lang w:val="cs-CZ"/>
        </w:rPr>
        <w:t xml:space="preserve"> připravenou DPZ Investičního záměru. </w:t>
      </w:r>
      <w:r w:rsidR="00D11800" w:rsidRPr="007475E4">
        <w:rPr>
          <w:rFonts w:ascii="Arial" w:hAnsi="Arial" w:cs="Arial"/>
          <w:iCs/>
          <w:lang w:val="cs-CZ"/>
        </w:rPr>
        <w:t>Město</w:t>
      </w:r>
      <w:r w:rsidRPr="007475E4">
        <w:rPr>
          <w:rFonts w:ascii="Arial" w:hAnsi="Arial" w:cs="Arial"/>
          <w:iCs/>
          <w:lang w:val="cs-CZ"/>
        </w:rPr>
        <w:t xml:space="preserve"> prověří, zda je DPZ v souladu s</w:t>
      </w:r>
      <w:r w:rsidR="00D66046" w:rsidRPr="007475E4">
        <w:rPr>
          <w:rFonts w:ascii="Arial" w:hAnsi="Arial" w:cs="Arial"/>
          <w:iCs/>
          <w:lang w:val="cs-CZ"/>
        </w:rPr>
        <w:t>e</w:t>
      </w:r>
      <w:r w:rsidRPr="007475E4">
        <w:rPr>
          <w:rFonts w:ascii="Arial" w:hAnsi="Arial" w:cs="Arial"/>
          <w:iCs/>
          <w:lang w:val="cs-CZ"/>
        </w:rPr>
        <w:t> </w:t>
      </w:r>
      <w:r w:rsidR="00D66046" w:rsidRPr="007475E4">
        <w:rPr>
          <w:rFonts w:ascii="Arial" w:hAnsi="Arial" w:cs="Arial"/>
          <w:iCs/>
          <w:lang w:val="cs-CZ"/>
        </w:rPr>
        <w:t xml:space="preserve">Základními </w:t>
      </w:r>
      <w:r w:rsidRPr="007475E4">
        <w:rPr>
          <w:rFonts w:ascii="Arial" w:hAnsi="Arial" w:cs="Arial"/>
          <w:iCs/>
          <w:lang w:val="cs-CZ"/>
        </w:rPr>
        <w:t>parametry</w:t>
      </w:r>
      <w:r w:rsidR="0092210C" w:rsidRPr="007475E4">
        <w:rPr>
          <w:rFonts w:ascii="Arial" w:hAnsi="Arial" w:cs="Arial"/>
          <w:iCs/>
          <w:lang w:val="cs-CZ"/>
        </w:rPr>
        <w:t>, Regulativy Města a Manuálem jednotného vzhledu</w:t>
      </w:r>
      <w:r w:rsidRPr="007475E4">
        <w:rPr>
          <w:rFonts w:ascii="Arial" w:hAnsi="Arial" w:cs="Arial"/>
          <w:iCs/>
          <w:lang w:val="cs-CZ"/>
        </w:rPr>
        <w:t xml:space="preserve"> a písemně tuto skutečnost Investorovi potvrdí. </w:t>
      </w:r>
      <w:r w:rsidRPr="007475E4">
        <w:rPr>
          <w:rFonts w:ascii="Arial" w:hAnsi="Arial" w:cs="Arial"/>
          <w:lang w:val="cs-CZ"/>
        </w:rPr>
        <w:t xml:space="preserve">Za porušení </w:t>
      </w:r>
      <w:r w:rsidR="00D66046" w:rsidRPr="007475E4">
        <w:rPr>
          <w:rFonts w:ascii="Arial" w:hAnsi="Arial" w:cs="Arial"/>
          <w:lang w:val="cs-CZ"/>
        </w:rPr>
        <w:t xml:space="preserve">Základních </w:t>
      </w:r>
      <w:r w:rsidRPr="007475E4">
        <w:rPr>
          <w:rFonts w:ascii="Arial" w:hAnsi="Arial" w:cs="Arial"/>
          <w:lang w:val="cs-CZ"/>
        </w:rPr>
        <w:t xml:space="preserve">parametrů dle Smlouvy se nepovažují takové vlastnosti Investičního záměru, které budou plně v souladu s DPZ, ve </w:t>
      </w:r>
      <w:proofErr w:type="gramStart"/>
      <w:r w:rsidRPr="007475E4">
        <w:rPr>
          <w:rFonts w:ascii="Arial" w:hAnsi="Arial" w:cs="Arial"/>
          <w:lang w:val="cs-CZ"/>
        </w:rPr>
        <w:t>vztahu</w:t>
      </w:r>
      <w:proofErr w:type="gramEnd"/>
      <w:r w:rsidRPr="007475E4">
        <w:rPr>
          <w:rFonts w:ascii="Arial" w:hAnsi="Arial" w:cs="Arial"/>
          <w:lang w:val="cs-CZ"/>
        </w:rPr>
        <w:t xml:space="preserve"> k níž </w:t>
      </w:r>
      <w:r w:rsidR="00D11800" w:rsidRPr="007475E4">
        <w:rPr>
          <w:rFonts w:ascii="Arial" w:hAnsi="Arial" w:cs="Arial"/>
          <w:lang w:val="cs-CZ"/>
        </w:rPr>
        <w:t>Město</w:t>
      </w:r>
      <w:r w:rsidRPr="007475E4">
        <w:rPr>
          <w:rFonts w:ascii="Arial" w:hAnsi="Arial" w:cs="Arial"/>
          <w:lang w:val="cs-CZ"/>
        </w:rPr>
        <w:t xml:space="preserve"> potvrdil</w:t>
      </w:r>
      <w:r w:rsidR="00D11800" w:rsidRPr="007475E4">
        <w:rPr>
          <w:rFonts w:ascii="Arial" w:hAnsi="Arial" w:cs="Arial"/>
          <w:lang w:val="cs-CZ"/>
        </w:rPr>
        <w:t>o</w:t>
      </w:r>
      <w:r w:rsidRPr="007475E4">
        <w:rPr>
          <w:rFonts w:ascii="Arial" w:hAnsi="Arial" w:cs="Arial"/>
          <w:lang w:val="cs-CZ"/>
        </w:rPr>
        <w:t xml:space="preserve"> postupem dle Smlouvy její soulad s</w:t>
      </w:r>
      <w:r w:rsidR="00D66046" w:rsidRPr="007475E4">
        <w:rPr>
          <w:rFonts w:ascii="Arial" w:hAnsi="Arial" w:cs="Arial"/>
          <w:lang w:val="cs-CZ"/>
        </w:rPr>
        <w:t>e</w:t>
      </w:r>
      <w:r w:rsidRPr="007475E4">
        <w:rPr>
          <w:rFonts w:ascii="Arial" w:hAnsi="Arial" w:cs="Arial"/>
          <w:lang w:val="cs-CZ"/>
        </w:rPr>
        <w:t xml:space="preserve"> </w:t>
      </w:r>
      <w:r w:rsidR="00D66046" w:rsidRPr="007475E4">
        <w:rPr>
          <w:rFonts w:ascii="Arial" w:hAnsi="Arial" w:cs="Arial"/>
          <w:lang w:val="cs-CZ"/>
        </w:rPr>
        <w:t xml:space="preserve">Základními </w:t>
      </w:r>
      <w:r w:rsidRPr="007475E4">
        <w:rPr>
          <w:rFonts w:ascii="Arial" w:hAnsi="Arial" w:cs="Arial"/>
          <w:lang w:val="cs-CZ"/>
        </w:rPr>
        <w:t>parametry.</w:t>
      </w:r>
    </w:p>
    <w:p w14:paraId="0926AC5E" w14:textId="173B6B50" w:rsidR="00CE3077" w:rsidRPr="007475E4" w:rsidRDefault="008D4F64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bookmarkStart w:id="14" w:name="_Ref184387722"/>
      <w:r w:rsidRPr="007475E4">
        <w:rPr>
          <w:rFonts w:ascii="Arial" w:hAnsi="Arial" w:cs="Arial"/>
          <w:iCs/>
          <w:lang w:val="cs-CZ"/>
        </w:rPr>
        <w:t>Na žádost kterékoli strany se</w:t>
      </w:r>
      <w:r w:rsidR="005B7D1A" w:rsidRPr="007475E4">
        <w:rPr>
          <w:rFonts w:ascii="Arial" w:hAnsi="Arial" w:cs="Arial"/>
          <w:iCs/>
          <w:lang w:val="cs-CZ"/>
        </w:rPr>
        <w:t xml:space="preserve"> Smluvní</w:t>
      </w:r>
      <w:r w:rsidRPr="007475E4">
        <w:rPr>
          <w:rFonts w:ascii="Arial" w:hAnsi="Arial" w:cs="Arial"/>
          <w:iCs/>
          <w:lang w:val="cs-CZ"/>
        </w:rPr>
        <w:t xml:space="preserve"> strany mohou dohodnout, že uzavřou dodatek k této </w:t>
      </w:r>
      <w:r w:rsidR="00E424FD" w:rsidRPr="007475E4">
        <w:rPr>
          <w:rFonts w:ascii="Arial" w:hAnsi="Arial" w:cs="Arial"/>
          <w:iCs/>
          <w:lang w:val="cs-CZ"/>
        </w:rPr>
        <w:t>smlouvě o spolupráci</w:t>
      </w:r>
      <w:r w:rsidRPr="007475E4">
        <w:rPr>
          <w:rFonts w:ascii="Arial" w:hAnsi="Arial" w:cs="Arial"/>
          <w:iCs/>
          <w:lang w:val="cs-CZ"/>
        </w:rPr>
        <w:t>, na jehož základě se</w:t>
      </w:r>
      <w:r w:rsidRPr="007475E4">
        <w:rPr>
          <w:rFonts w:ascii="Arial" w:hAnsi="Arial" w:cs="Arial"/>
          <w:lang w:val="cs-CZ"/>
        </w:rPr>
        <w:t xml:space="preserve"> Investor zaváže, že při realizaci Investičního záměru bude postupovat podle podmínek upravených v</w:t>
      </w:r>
      <w:r w:rsidR="00D11800" w:rsidRPr="007475E4">
        <w:rPr>
          <w:rFonts w:ascii="Arial" w:hAnsi="Arial" w:cs="Arial"/>
          <w:lang w:val="cs-CZ"/>
        </w:rPr>
        <w:t xml:space="preserve"> Městu </w:t>
      </w:r>
      <w:r w:rsidRPr="007475E4">
        <w:rPr>
          <w:rFonts w:ascii="Arial" w:hAnsi="Arial" w:cs="Arial"/>
          <w:lang w:val="cs-CZ"/>
        </w:rPr>
        <w:t xml:space="preserve">odsouhlasené DPZ, a dále se </w:t>
      </w:r>
      <w:r w:rsidR="00D11800" w:rsidRPr="007475E4">
        <w:rPr>
          <w:rFonts w:ascii="Arial" w:hAnsi="Arial" w:cs="Arial"/>
          <w:lang w:val="cs-CZ"/>
        </w:rPr>
        <w:t>Město</w:t>
      </w:r>
      <w:r w:rsidRPr="007475E4">
        <w:rPr>
          <w:rFonts w:ascii="Arial" w:hAnsi="Arial" w:cs="Arial"/>
          <w:lang w:val="cs-CZ"/>
        </w:rPr>
        <w:t xml:space="preserve"> zaváže, že nebude podávat námitky či opravné prostředky proti Investičnímu záměru, pokud bude Investiční záměr odpovídat </w:t>
      </w:r>
      <w:r w:rsidR="00D66046" w:rsidRPr="007475E4">
        <w:rPr>
          <w:rFonts w:ascii="Arial" w:hAnsi="Arial" w:cs="Arial"/>
          <w:lang w:val="cs-CZ"/>
        </w:rPr>
        <w:t xml:space="preserve">Základním </w:t>
      </w:r>
      <w:r w:rsidRPr="007475E4">
        <w:rPr>
          <w:rFonts w:ascii="Arial" w:hAnsi="Arial" w:cs="Arial"/>
          <w:lang w:val="cs-CZ"/>
        </w:rPr>
        <w:t xml:space="preserve">parametrům a dále pokud bude odpovídat </w:t>
      </w:r>
      <w:r w:rsidR="00D11800" w:rsidRPr="007475E4">
        <w:rPr>
          <w:rFonts w:ascii="Arial" w:hAnsi="Arial" w:cs="Arial"/>
          <w:lang w:val="cs-CZ"/>
        </w:rPr>
        <w:t xml:space="preserve">Městem </w:t>
      </w:r>
      <w:r w:rsidRPr="007475E4">
        <w:rPr>
          <w:rFonts w:ascii="Arial" w:hAnsi="Arial" w:cs="Arial"/>
          <w:lang w:val="cs-CZ"/>
        </w:rPr>
        <w:t xml:space="preserve">schválené DPZ. </w:t>
      </w:r>
      <w:r w:rsidR="00D11800" w:rsidRPr="007475E4">
        <w:rPr>
          <w:rFonts w:ascii="Arial" w:hAnsi="Arial" w:cs="Arial"/>
          <w:lang w:val="cs-CZ"/>
        </w:rPr>
        <w:t>Město</w:t>
      </w:r>
      <w:r w:rsidR="005B7D1A" w:rsidRPr="007475E4">
        <w:rPr>
          <w:rFonts w:ascii="Arial" w:hAnsi="Arial" w:cs="Arial"/>
          <w:lang w:val="cs-CZ"/>
        </w:rPr>
        <w:t xml:space="preserve"> </w:t>
      </w:r>
      <w:r w:rsidRPr="007475E4">
        <w:rPr>
          <w:rFonts w:ascii="Arial" w:hAnsi="Arial" w:cs="Arial"/>
          <w:lang w:val="cs-CZ"/>
        </w:rPr>
        <w:t xml:space="preserve">v rámci dodatku nebude vyžadovat jakékoli dodatečné plnění nad rámec </w:t>
      </w:r>
      <w:r w:rsidR="00D11800" w:rsidRPr="007475E4">
        <w:rPr>
          <w:rFonts w:ascii="Arial" w:hAnsi="Arial" w:cs="Arial"/>
          <w:lang w:val="cs-CZ"/>
        </w:rPr>
        <w:t>této Smlouvy</w:t>
      </w:r>
      <w:r w:rsidRPr="007475E4">
        <w:rPr>
          <w:rFonts w:ascii="Arial" w:hAnsi="Arial" w:cs="Arial"/>
          <w:lang w:val="cs-CZ"/>
        </w:rPr>
        <w:t>, ledaže by došlo k takové změně Investičního záměru, která by dodatečné plnění Investora odůvodňovala.</w:t>
      </w:r>
      <w:bookmarkEnd w:id="14"/>
      <w:r w:rsidRPr="007475E4">
        <w:rPr>
          <w:rFonts w:ascii="Arial" w:hAnsi="Arial" w:cs="Arial"/>
          <w:lang w:val="cs-CZ"/>
        </w:rPr>
        <w:t xml:space="preserve">  </w:t>
      </w:r>
      <w:bookmarkEnd w:id="13"/>
    </w:p>
    <w:bookmarkEnd w:id="10"/>
    <w:bookmarkEnd w:id="11"/>
    <w:p w14:paraId="4E185BC3" w14:textId="16FF12C3" w:rsidR="002D0357" w:rsidRPr="007475E4" w:rsidRDefault="00166E53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Smluvní strany společně deklarují, že v případě potřeby změny </w:t>
      </w:r>
      <w:r w:rsidR="001247A2" w:rsidRPr="007475E4">
        <w:rPr>
          <w:rFonts w:ascii="Arial" w:hAnsi="Arial" w:cs="Arial"/>
          <w:lang w:val="cs-CZ"/>
        </w:rPr>
        <w:t xml:space="preserve">definice </w:t>
      </w:r>
      <w:r w:rsidRPr="007475E4">
        <w:rPr>
          <w:rFonts w:ascii="Arial" w:hAnsi="Arial" w:cs="Arial"/>
          <w:lang w:val="cs-CZ"/>
        </w:rPr>
        <w:t xml:space="preserve">Investičního záměru oproti čl. </w:t>
      </w:r>
      <w:r w:rsidR="000D093D" w:rsidRPr="007475E4">
        <w:rPr>
          <w:rFonts w:ascii="Arial" w:hAnsi="Arial" w:cs="Arial"/>
          <w:lang w:val="cs-CZ"/>
        </w:rPr>
        <w:fldChar w:fldCharType="begin"/>
      </w:r>
      <w:r w:rsidR="000D093D" w:rsidRPr="007475E4">
        <w:rPr>
          <w:rFonts w:ascii="Arial" w:hAnsi="Arial" w:cs="Arial"/>
          <w:lang w:val="cs-CZ"/>
        </w:rPr>
        <w:instrText xml:space="preserve"> REF _Ref138025431 \r \h  \* MERGEFORMAT </w:instrText>
      </w:r>
      <w:r w:rsidR="000D093D" w:rsidRPr="007475E4">
        <w:rPr>
          <w:rFonts w:ascii="Arial" w:hAnsi="Arial" w:cs="Arial"/>
          <w:lang w:val="cs-CZ"/>
        </w:rPr>
      </w:r>
      <w:r w:rsidR="000D093D" w:rsidRPr="007475E4">
        <w:rPr>
          <w:rFonts w:ascii="Arial" w:hAnsi="Arial" w:cs="Arial"/>
          <w:lang w:val="cs-CZ"/>
        </w:rPr>
        <w:fldChar w:fldCharType="separate"/>
      </w:r>
      <w:r w:rsidR="0055504B" w:rsidRPr="007475E4">
        <w:rPr>
          <w:rFonts w:ascii="Arial" w:hAnsi="Arial" w:cs="Arial"/>
          <w:lang w:val="cs-CZ"/>
        </w:rPr>
        <w:t>III.1</w:t>
      </w:r>
      <w:r w:rsidR="000D093D" w:rsidRPr="007475E4">
        <w:rPr>
          <w:rFonts w:ascii="Arial" w:hAnsi="Arial" w:cs="Arial"/>
          <w:lang w:val="cs-CZ"/>
        </w:rPr>
        <w:fldChar w:fldCharType="end"/>
      </w:r>
      <w:r w:rsidR="000D093D" w:rsidRPr="007475E4">
        <w:rPr>
          <w:rFonts w:ascii="Arial" w:hAnsi="Arial" w:cs="Arial"/>
          <w:lang w:val="cs-CZ"/>
        </w:rPr>
        <w:t xml:space="preserve"> </w:t>
      </w:r>
      <w:r w:rsidRPr="007475E4">
        <w:rPr>
          <w:rFonts w:ascii="Arial" w:hAnsi="Arial" w:cs="Arial"/>
          <w:lang w:val="cs-CZ"/>
        </w:rPr>
        <w:t xml:space="preserve">této </w:t>
      </w:r>
      <w:r w:rsidR="00D204D0" w:rsidRPr="007475E4">
        <w:rPr>
          <w:rFonts w:ascii="Arial" w:hAnsi="Arial" w:cs="Arial"/>
          <w:lang w:val="cs-CZ"/>
        </w:rPr>
        <w:t xml:space="preserve">Smlouvy </w:t>
      </w:r>
      <w:r w:rsidRPr="007475E4">
        <w:rPr>
          <w:rFonts w:ascii="Arial" w:hAnsi="Arial" w:cs="Arial"/>
          <w:lang w:val="cs-CZ"/>
        </w:rPr>
        <w:t xml:space="preserve">v budoucnu budou vždy jednat v dobré víře a s vzájemným respektem k legitimním zájmům Smluvních stran. </w:t>
      </w:r>
    </w:p>
    <w:p w14:paraId="3DA7E685" w14:textId="757D5AD5" w:rsidR="00F10816" w:rsidRPr="007475E4" w:rsidRDefault="00F10816" w:rsidP="0014122C">
      <w:pPr>
        <w:pStyle w:val="Nadpis2"/>
        <w:widowControl/>
        <w:numPr>
          <w:ilvl w:val="0"/>
          <w:numId w:val="1"/>
        </w:numPr>
        <w:tabs>
          <w:tab w:val="clear" w:pos="0"/>
        </w:tabs>
        <w:spacing w:before="360" w:after="120" w:line="276" w:lineRule="auto"/>
        <w:ind w:left="567" w:hanging="567"/>
        <w:jc w:val="both"/>
        <w:rPr>
          <w:rFonts w:ascii="Arial" w:hAnsi="Arial"/>
          <w:lang w:val="cs-CZ"/>
        </w:rPr>
      </w:pPr>
      <w:r w:rsidRPr="007475E4">
        <w:rPr>
          <w:rFonts w:ascii="Arial" w:hAnsi="Arial"/>
          <w:lang w:val="cs-CZ"/>
        </w:rPr>
        <w:t>Etapizace</w:t>
      </w:r>
      <w:r w:rsidR="00B62C61" w:rsidRPr="007475E4">
        <w:rPr>
          <w:rFonts w:ascii="Arial" w:hAnsi="Arial"/>
          <w:lang w:val="cs-CZ"/>
        </w:rPr>
        <w:t xml:space="preserve"> a harmonogram</w:t>
      </w:r>
      <w:r w:rsidRPr="007475E4">
        <w:rPr>
          <w:rFonts w:ascii="Arial" w:hAnsi="Arial"/>
          <w:lang w:val="cs-CZ"/>
        </w:rPr>
        <w:t xml:space="preserve"> výstavy Investičního záměru</w:t>
      </w:r>
    </w:p>
    <w:p w14:paraId="34DF09C7" w14:textId="76FF9809" w:rsidR="00F10816" w:rsidRPr="007475E4" w:rsidRDefault="00F10816" w:rsidP="00F10816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Investor se zavazuje etapizovat výstavbu Investičního záměru</w:t>
      </w:r>
      <w:r w:rsidR="00BE0DC3" w:rsidRPr="007475E4">
        <w:rPr>
          <w:rFonts w:ascii="Arial" w:hAnsi="Arial" w:cs="Arial"/>
          <w:lang w:val="cs-CZ"/>
        </w:rPr>
        <w:t xml:space="preserve">, zejména </w:t>
      </w:r>
      <w:r w:rsidRPr="007475E4">
        <w:rPr>
          <w:rFonts w:ascii="Arial" w:hAnsi="Arial" w:cs="Arial"/>
          <w:lang w:val="cs-CZ"/>
        </w:rPr>
        <w:t xml:space="preserve">jednotlivých řadových domů tak, aby navazovala na výstavbu Infrastruktury lokality realizované Městem. </w:t>
      </w:r>
      <w:r w:rsidR="00113DE5" w:rsidRPr="007475E4">
        <w:rPr>
          <w:rFonts w:ascii="Arial" w:hAnsi="Arial" w:cs="Arial"/>
          <w:lang w:val="cs-CZ"/>
        </w:rPr>
        <w:t>Investor se zavazuje realizovat výstavbu Investičního záměru s maximální opatrnost</w:t>
      </w:r>
      <w:r w:rsidR="000F5DF9" w:rsidRPr="007475E4">
        <w:rPr>
          <w:rFonts w:ascii="Arial" w:hAnsi="Arial" w:cs="Arial"/>
          <w:lang w:val="cs-CZ"/>
        </w:rPr>
        <w:t>í</w:t>
      </w:r>
      <w:r w:rsidR="00113DE5" w:rsidRPr="007475E4">
        <w:rPr>
          <w:rFonts w:ascii="Arial" w:hAnsi="Arial" w:cs="Arial"/>
          <w:lang w:val="cs-CZ"/>
        </w:rPr>
        <w:t xml:space="preserve"> a tak, aby nedošlo k poškození Infrastruktury lokality vybudované Městem; v případě, že Investor nebo třetí osoby realizující výstavbu Investičního záměru svou činností nebo výstavbou poškodí Infrastrukturu lokality, je Investor povinen nahradit veškerou škodu a uhradit náklady na opravu poškozené Infrastruktury lokality.</w:t>
      </w:r>
    </w:p>
    <w:p w14:paraId="6B4E7026" w14:textId="057C222E" w:rsidR="00BE0DC3" w:rsidRPr="007475E4" w:rsidRDefault="00F10816" w:rsidP="00F10816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Investor </w:t>
      </w:r>
      <w:r w:rsidR="00A82B7B" w:rsidRPr="007475E4">
        <w:rPr>
          <w:rFonts w:ascii="Arial" w:hAnsi="Arial" w:cs="Arial"/>
          <w:lang w:val="cs-CZ"/>
        </w:rPr>
        <w:t xml:space="preserve">se </w:t>
      </w:r>
      <w:r w:rsidRPr="007475E4">
        <w:rPr>
          <w:rFonts w:ascii="Arial" w:hAnsi="Arial" w:cs="Arial"/>
          <w:lang w:val="cs-CZ"/>
        </w:rPr>
        <w:t xml:space="preserve">zavazuje zahájit </w:t>
      </w:r>
      <w:r w:rsidR="00BE0DC3" w:rsidRPr="007475E4">
        <w:rPr>
          <w:rFonts w:ascii="Arial" w:hAnsi="Arial" w:cs="Arial"/>
          <w:lang w:val="cs-CZ"/>
        </w:rPr>
        <w:t>realizaci</w:t>
      </w:r>
      <w:r w:rsidRPr="007475E4">
        <w:rPr>
          <w:rFonts w:ascii="Arial" w:hAnsi="Arial" w:cs="Arial"/>
          <w:lang w:val="cs-CZ"/>
        </w:rPr>
        <w:t xml:space="preserve"> Investičního záměru </w:t>
      </w:r>
      <w:r w:rsidR="00BE0DC3" w:rsidRPr="007475E4">
        <w:rPr>
          <w:rFonts w:ascii="Arial" w:hAnsi="Arial" w:cs="Arial"/>
          <w:lang w:val="cs-CZ"/>
        </w:rPr>
        <w:t>v těchto termínech:</w:t>
      </w:r>
    </w:p>
    <w:p w14:paraId="0022240F" w14:textId="19157BF0" w:rsidR="00BE0DC3" w:rsidRPr="007475E4" w:rsidRDefault="00BE0DC3" w:rsidP="0059533D">
      <w:pPr>
        <w:pStyle w:val="Odstavecseseznamem"/>
        <w:widowControl/>
        <w:numPr>
          <w:ilvl w:val="0"/>
          <w:numId w:val="26"/>
        </w:numPr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lastRenderedPageBreak/>
        <w:t xml:space="preserve">podání žádosti o povolení Investičního záměru, případně obdobné žádosti či návrhu dle terminologie Stavebního zákona ve znění platném k okamžiku podání žádosti, nejpozději do 4 měsíců ode dne uzavření </w:t>
      </w:r>
      <w:r w:rsidR="0059533D" w:rsidRPr="007475E4">
        <w:rPr>
          <w:rFonts w:ascii="Arial" w:hAnsi="Arial" w:cs="Arial"/>
          <w:lang w:val="cs-CZ"/>
        </w:rPr>
        <w:t>této Smlouvy</w:t>
      </w:r>
      <w:r w:rsidRPr="007475E4">
        <w:rPr>
          <w:rFonts w:ascii="Arial" w:hAnsi="Arial" w:cs="Arial"/>
          <w:lang w:val="cs-CZ"/>
        </w:rPr>
        <w:t>,</w:t>
      </w:r>
    </w:p>
    <w:p w14:paraId="38CDF9E3" w14:textId="7ABCB50A" w:rsidR="00BE0DC3" w:rsidRPr="007475E4" w:rsidRDefault="00BE0DC3" w:rsidP="00BE0DC3">
      <w:pPr>
        <w:pStyle w:val="Odstavecseseznamem"/>
        <w:widowControl/>
        <w:numPr>
          <w:ilvl w:val="0"/>
          <w:numId w:val="26"/>
        </w:numPr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zahájení </w:t>
      </w:r>
      <w:r w:rsidR="0059533D" w:rsidRPr="007475E4">
        <w:rPr>
          <w:rFonts w:ascii="Arial" w:hAnsi="Arial" w:cs="Arial"/>
          <w:lang w:val="cs-CZ"/>
        </w:rPr>
        <w:t>vý</w:t>
      </w:r>
      <w:r w:rsidRPr="007475E4">
        <w:rPr>
          <w:rFonts w:ascii="Arial" w:hAnsi="Arial" w:cs="Arial"/>
          <w:lang w:val="cs-CZ"/>
        </w:rPr>
        <w:t>stavby</w:t>
      </w:r>
      <w:r w:rsidR="0059533D" w:rsidRPr="007475E4">
        <w:rPr>
          <w:rFonts w:ascii="Arial" w:hAnsi="Arial" w:cs="Arial"/>
          <w:lang w:val="cs-CZ"/>
        </w:rPr>
        <w:t xml:space="preserve"> Investičního záměru</w:t>
      </w:r>
      <w:r w:rsidRPr="007475E4">
        <w:rPr>
          <w:rFonts w:ascii="Arial" w:hAnsi="Arial" w:cs="Arial"/>
          <w:lang w:val="cs-CZ"/>
        </w:rPr>
        <w:t xml:space="preserve"> nejpozději do 3 měsíců ode dne nabytí právní moci povolení</w:t>
      </w:r>
      <w:r w:rsidR="006F53AC" w:rsidRPr="007475E4">
        <w:rPr>
          <w:rFonts w:ascii="Arial" w:hAnsi="Arial" w:cs="Arial"/>
          <w:lang w:val="cs-CZ"/>
        </w:rPr>
        <w:t xml:space="preserve"> Investičního</w:t>
      </w:r>
      <w:r w:rsidRPr="007475E4">
        <w:rPr>
          <w:rFonts w:ascii="Arial" w:hAnsi="Arial" w:cs="Arial"/>
          <w:lang w:val="cs-CZ"/>
        </w:rPr>
        <w:t xml:space="preserve"> záměru,</w:t>
      </w:r>
    </w:p>
    <w:p w14:paraId="50F85A46" w14:textId="2B8DEF33" w:rsidR="00BE0DC3" w:rsidRPr="007475E4" w:rsidRDefault="00BE0DC3" w:rsidP="00BE0DC3">
      <w:pPr>
        <w:pStyle w:val="Odstavecseseznamem"/>
        <w:widowControl/>
        <w:numPr>
          <w:ilvl w:val="0"/>
          <w:numId w:val="26"/>
        </w:numPr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dokončení a </w:t>
      </w:r>
      <w:r w:rsidR="0059533D" w:rsidRPr="007475E4">
        <w:rPr>
          <w:rFonts w:ascii="Arial" w:hAnsi="Arial" w:cs="Arial"/>
          <w:lang w:val="cs-CZ"/>
        </w:rPr>
        <w:t>kolaudace</w:t>
      </w:r>
      <w:r w:rsidRPr="007475E4">
        <w:rPr>
          <w:rFonts w:ascii="Arial" w:hAnsi="Arial" w:cs="Arial"/>
          <w:lang w:val="cs-CZ"/>
        </w:rPr>
        <w:t xml:space="preserve"> </w:t>
      </w:r>
      <w:r w:rsidR="0059533D" w:rsidRPr="007475E4">
        <w:rPr>
          <w:rFonts w:ascii="Arial" w:hAnsi="Arial" w:cs="Arial"/>
          <w:lang w:val="cs-CZ"/>
        </w:rPr>
        <w:t xml:space="preserve">Investičního záměru </w:t>
      </w:r>
      <w:r w:rsidR="00CE36D5" w:rsidRPr="007475E4">
        <w:rPr>
          <w:rFonts w:ascii="Arial" w:hAnsi="Arial" w:cs="Arial"/>
          <w:lang w:val="cs-CZ"/>
        </w:rPr>
        <w:t>– prvních 6 řadových domů do 12 měsíců</w:t>
      </w:r>
      <w:r w:rsidR="0059533D" w:rsidRPr="007475E4">
        <w:rPr>
          <w:rFonts w:ascii="Arial" w:hAnsi="Arial" w:cs="Arial"/>
          <w:lang w:val="cs-CZ"/>
        </w:rPr>
        <w:t xml:space="preserve"> </w:t>
      </w:r>
      <w:r w:rsidR="00CE36D5" w:rsidRPr="007475E4">
        <w:rPr>
          <w:rFonts w:ascii="Arial" w:hAnsi="Arial" w:cs="Arial"/>
          <w:lang w:val="cs-CZ"/>
        </w:rPr>
        <w:t>ode dne zahájení výstavby dle písm. b)</w:t>
      </w:r>
      <w:r w:rsidR="00113DE5" w:rsidRPr="007475E4">
        <w:rPr>
          <w:rFonts w:ascii="Arial" w:hAnsi="Arial" w:cs="Arial"/>
          <w:lang w:val="cs-CZ"/>
        </w:rPr>
        <w:t xml:space="preserve"> tohoto odstavce Smlouvy</w:t>
      </w:r>
      <w:r w:rsidR="00CE36D5" w:rsidRPr="007475E4">
        <w:rPr>
          <w:rFonts w:ascii="Arial" w:hAnsi="Arial" w:cs="Arial"/>
          <w:lang w:val="cs-CZ"/>
        </w:rPr>
        <w:t xml:space="preserve">, a </w:t>
      </w:r>
      <w:r w:rsidRPr="007475E4">
        <w:rPr>
          <w:rFonts w:ascii="Arial" w:hAnsi="Arial" w:cs="Arial"/>
          <w:lang w:val="cs-CZ"/>
        </w:rPr>
        <w:t xml:space="preserve">všech 12 řadových domů nejpozději do 24 měsíců ode dne zahájení </w:t>
      </w:r>
      <w:r w:rsidR="0059533D" w:rsidRPr="007475E4">
        <w:rPr>
          <w:rFonts w:ascii="Arial" w:hAnsi="Arial" w:cs="Arial"/>
          <w:lang w:val="cs-CZ"/>
        </w:rPr>
        <w:t>vý</w:t>
      </w:r>
      <w:r w:rsidRPr="007475E4">
        <w:rPr>
          <w:rFonts w:ascii="Arial" w:hAnsi="Arial" w:cs="Arial"/>
          <w:lang w:val="cs-CZ"/>
        </w:rPr>
        <w:t>stavby dle písm. b)</w:t>
      </w:r>
      <w:r w:rsidR="00113DE5" w:rsidRPr="007475E4">
        <w:rPr>
          <w:rFonts w:ascii="Arial" w:hAnsi="Arial" w:cs="Arial"/>
          <w:lang w:val="cs-CZ"/>
        </w:rPr>
        <w:t xml:space="preserve"> tohoto odstavce Smlouvy</w:t>
      </w:r>
      <w:r w:rsidRPr="007475E4">
        <w:rPr>
          <w:rFonts w:ascii="Arial" w:hAnsi="Arial" w:cs="Arial"/>
          <w:lang w:val="cs-CZ"/>
        </w:rPr>
        <w:t>.</w:t>
      </w:r>
    </w:p>
    <w:p w14:paraId="6A2F3CD8" w14:textId="23C5A3A6" w:rsidR="00091504" w:rsidRPr="007475E4" w:rsidRDefault="00BE0DC3" w:rsidP="00091504">
      <w:pPr>
        <w:widowControl/>
        <w:ind w:left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Za zahájení </w:t>
      </w:r>
      <w:r w:rsidR="00091504" w:rsidRPr="007475E4">
        <w:rPr>
          <w:rFonts w:ascii="Arial" w:hAnsi="Arial" w:cs="Arial"/>
          <w:lang w:val="cs-CZ"/>
        </w:rPr>
        <w:t>vý</w:t>
      </w:r>
      <w:r w:rsidRPr="007475E4">
        <w:rPr>
          <w:rFonts w:ascii="Arial" w:hAnsi="Arial" w:cs="Arial"/>
          <w:lang w:val="cs-CZ"/>
        </w:rPr>
        <w:t>stavby se pro účely této Smlouvy považuje první prokazatelný stavební úkon na</w:t>
      </w:r>
      <w:r w:rsidR="00113DE5" w:rsidRPr="007475E4">
        <w:rPr>
          <w:rFonts w:ascii="Arial" w:hAnsi="Arial" w:cs="Arial"/>
          <w:lang w:val="cs-CZ"/>
        </w:rPr>
        <w:t> </w:t>
      </w:r>
      <w:r w:rsidRPr="007475E4">
        <w:rPr>
          <w:rFonts w:ascii="Arial" w:hAnsi="Arial" w:cs="Arial"/>
          <w:lang w:val="cs-CZ"/>
        </w:rPr>
        <w:t xml:space="preserve">staveništi zapsaný do stavebního deníku zkontrolovaný Městem, jehož zástupce připojí k zápisu do stavebního deníku svůj podpis. </w:t>
      </w:r>
    </w:p>
    <w:p w14:paraId="7D3CEA1D" w14:textId="6A973031" w:rsidR="00BE0DC3" w:rsidRPr="007475E4" w:rsidRDefault="00BE0DC3" w:rsidP="00091504">
      <w:pPr>
        <w:widowControl/>
        <w:ind w:left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Za dokončení se pro účely této Smlouvy považuje nabytí právní moci povolení užívání nebo kolaudační</w:t>
      </w:r>
      <w:r w:rsidR="007D7FE4" w:rsidRPr="007475E4">
        <w:rPr>
          <w:rFonts w:ascii="Arial" w:hAnsi="Arial" w:cs="Arial"/>
          <w:lang w:val="cs-CZ"/>
        </w:rPr>
        <w:t>ho</w:t>
      </w:r>
      <w:r w:rsidRPr="007475E4">
        <w:rPr>
          <w:rFonts w:ascii="Arial" w:hAnsi="Arial" w:cs="Arial"/>
          <w:lang w:val="cs-CZ"/>
        </w:rPr>
        <w:t xml:space="preserve"> rozhodnutí, popř. jiný právní akt umožňujícího užívání</w:t>
      </w:r>
      <w:r w:rsidR="00091504" w:rsidRPr="007475E4">
        <w:rPr>
          <w:rFonts w:ascii="Arial" w:hAnsi="Arial" w:cs="Arial"/>
          <w:lang w:val="cs-CZ"/>
        </w:rPr>
        <w:t xml:space="preserve"> jednotlivých řadových domů</w:t>
      </w:r>
      <w:r w:rsidRPr="007475E4">
        <w:rPr>
          <w:rFonts w:ascii="Arial" w:hAnsi="Arial" w:cs="Arial"/>
          <w:lang w:val="cs-CZ"/>
        </w:rPr>
        <w:t>.</w:t>
      </w:r>
    </w:p>
    <w:p w14:paraId="4224D9B3" w14:textId="77777777" w:rsidR="00091504" w:rsidRPr="007475E4" w:rsidRDefault="00091504" w:rsidP="00091504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Termíny uvedené v odst. IV.2 této Smlouvy lze p</w:t>
      </w:r>
      <w:r w:rsidR="00BE0DC3" w:rsidRPr="007475E4">
        <w:rPr>
          <w:rFonts w:ascii="Arial" w:hAnsi="Arial" w:cs="Arial"/>
          <w:lang w:val="cs-CZ"/>
        </w:rPr>
        <w:t>rodlouž</w:t>
      </w:r>
      <w:r w:rsidRPr="007475E4">
        <w:rPr>
          <w:rFonts w:ascii="Arial" w:hAnsi="Arial" w:cs="Arial"/>
          <w:lang w:val="cs-CZ"/>
        </w:rPr>
        <w:t xml:space="preserve">it jen o dobu trvání </w:t>
      </w:r>
      <w:r w:rsidR="00BE0DC3" w:rsidRPr="007475E4">
        <w:rPr>
          <w:rFonts w:ascii="Arial" w:hAnsi="Arial" w:cs="Arial"/>
          <w:lang w:val="cs-CZ"/>
        </w:rPr>
        <w:t>překáž</w:t>
      </w:r>
      <w:r w:rsidRPr="007475E4">
        <w:rPr>
          <w:rFonts w:ascii="Arial" w:hAnsi="Arial" w:cs="Arial"/>
          <w:lang w:val="cs-CZ"/>
        </w:rPr>
        <w:t>e</w:t>
      </w:r>
      <w:r w:rsidR="00BE0DC3" w:rsidRPr="007475E4">
        <w:rPr>
          <w:rFonts w:ascii="Arial" w:hAnsi="Arial" w:cs="Arial"/>
          <w:lang w:val="cs-CZ"/>
        </w:rPr>
        <w:t>k</w:t>
      </w:r>
      <w:r w:rsidRPr="007475E4">
        <w:rPr>
          <w:rFonts w:ascii="Arial" w:hAnsi="Arial" w:cs="Arial"/>
          <w:lang w:val="cs-CZ"/>
        </w:rPr>
        <w:t>, které vzniknou nezávisle na vůli a jednání Investora</w:t>
      </w:r>
      <w:r w:rsidR="00BE0DC3" w:rsidRPr="007475E4">
        <w:rPr>
          <w:rFonts w:ascii="Arial" w:hAnsi="Arial" w:cs="Arial"/>
          <w:lang w:val="cs-CZ"/>
        </w:rPr>
        <w:t>, zejména</w:t>
      </w:r>
      <w:r w:rsidRPr="007475E4">
        <w:rPr>
          <w:rFonts w:ascii="Arial" w:hAnsi="Arial" w:cs="Arial"/>
          <w:lang w:val="cs-CZ"/>
        </w:rPr>
        <w:t xml:space="preserve"> </w:t>
      </w:r>
      <w:r w:rsidR="00BE0DC3" w:rsidRPr="007475E4">
        <w:rPr>
          <w:rFonts w:ascii="Arial" w:hAnsi="Arial" w:cs="Arial"/>
          <w:lang w:val="cs-CZ"/>
        </w:rPr>
        <w:t xml:space="preserve">nesplnění závazků ze strany Města k vybudování </w:t>
      </w:r>
      <w:r w:rsidRPr="007475E4">
        <w:rPr>
          <w:rFonts w:ascii="Arial" w:hAnsi="Arial" w:cs="Arial"/>
          <w:lang w:val="cs-CZ"/>
        </w:rPr>
        <w:t>I</w:t>
      </w:r>
      <w:r w:rsidR="00BE0DC3" w:rsidRPr="007475E4">
        <w:rPr>
          <w:rFonts w:ascii="Arial" w:hAnsi="Arial" w:cs="Arial"/>
          <w:lang w:val="cs-CZ"/>
        </w:rPr>
        <w:t xml:space="preserve">nfrastruktury </w:t>
      </w:r>
      <w:r w:rsidRPr="007475E4">
        <w:rPr>
          <w:rFonts w:ascii="Arial" w:hAnsi="Arial" w:cs="Arial"/>
          <w:lang w:val="cs-CZ"/>
        </w:rPr>
        <w:t xml:space="preserve">lokality, </w:t>
      </w:r>
      <w:r w:rsidR="00BE0DC3" w:rsidRPr="007475E4">
        <w:rPr>
          <w:rFonts w:ascii="Arial" w:hAnsi="Arial" w:cs="Arial"/>
          <w:lang w:val="cs-CZ"/>
        </w:rPr>
        <w:t>průtahy</w:t>
      </w:r>
      <w:r w:rsidRPr="007475E4">
        <w:rPr>
          <w:rFonts w:ascii="Arial" w:hAnsi="Arial" w:cs="Arial"/>
          <w:lang w:val="cs-CZ"/>
        </w:rPr>
        <w:t xml:space="preserve"> ve</w:t>
      </w:r>
      <w:r w:rsidR="00BE0DC3" w:rsidRPr="007475E4">
        <w:rPr>
          <w:rFonts w:ascii="Arial" w:hAnsi="Arial" w:cs="Arial"/>
          <w:lang w:val="cs-CZ"/>
        </w:rPr>
        <w:t xml:space="preserve"> správních řízení nezaviněné </w:t>
      </w:r>
      <w:r w:rsidRPr="007475E4">
        <w:rPr>
          <w:rFonts w:ascii="Arial" w:hAnsi="Arial" w:cs="Arial"/>
          <w:lang w:val="cs-CZ"/>
        </w:rPr>
        <w:t>Investorem</w:t>
      </w:r>
      <w:r w:rsidR="00BE0DC3" w:rsidRPr="007475E4">
        <w:rPr>
          <w:rFonts w:ascii="Arial" w:hAnsi="Arial" w:cs="Arial"/>
          <w:lang w:val="cs-CZ"/>
        </w:rPr>
        <w:t>,</w:t>
      </w:r>
      <w:r w:rsidRPr="007475E4">
        <w:rPr>
          <w:rFonts w:ascii="Arial" w:hAnsi="Arial" w:cs="Arial"/>
          <w:lang w:val="cs-CZ"/>
        </w:rPr>
        <w:t xml:space="preserve"> </w:t>
      </w:r>
      <w:r w:rsidR="00BE0DC3" w:rsidRPr="007475E4">
        <w:rPr>
          <w:rFonts w:ascii="Arial" w:hAnsi="Arial" w:cs="Arial"/>
          <w:lang w:val="cs-CZ"/>
        </w:rPr>
        <w:t>soudní přezkum povolení nebo jiných rozhodnutí vztahujících se k</w:t>
      </w:r>
      <w:r w:rsidRPr="007475E4">
        <w:rPr>
          <w:rFonts w:ascii="Arial" w:hAnsi="Arial" w:cs="Arial"/>
          <w:lang w:val="cs-CZ"/>
        </w:rPr>
        <w:t> Investičnímu z</w:t>
      </w:r>
      <w:r w:rsidR="00BE0DC3" w:rsidRPr="007475E4">
        <w:rPr>
          <w:rFonts w:ascii="Arial" w:hAnsi="Arial" w:cs="Arial"/>
          <w:lang w:val="cs-CZ"/>
        </w:rPr>
        <w:t xml:space="preserve">áměru, vyšší moc (např. živelní události, mimořádné události, stávky, omezení dodávek materiálů z důvodů mimo kontrolu </w:t>
      </w:r>
      <w:r w:rsidRPr="007475E4">
        <w:rPr>
          <w:rFonts w:ascii="Arial" w:hAnsi="Arial" w:cs="Arial"/>
          <w:lang w:val="cs-CZ"/>
        </w:rPr>
        <w:t>Investora).</w:t>
      </w:r>
    </w:p>
    <w:p w14:paraId="74C0FC47" w14:textId="75147ECC" w:rsidR="00BE0DC3" w:rsidRPr="007475E4" w:rsidRDefault="00091504" w:rsidP="00091504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Investor je povinen vznik překážky</w:t>
      </w:r>
      <w:r w:rsidR="00BE0DC3" w:rsidRPr="007475E4">
        <w:rPr>
          <w:rFonts w:ascii="Arial" w:hAnsi="Arial" w:cs="Arial"/>
          <w:lang w:val="cs-CZ"/>
        </w:rPr>
        <w:t xml:space="preserve"> Městu bez zbytečného odkladu písemně oznám</w:t>
      </w:r>
      <w:r w:rsidRPr="007475E4">
        <w:rPr>
          <w:rFonts w:ascii="Arial" w:hAnsi="Arial" w:cs="Arial"/>
          <w:lang w:val="cs-CZ"/>
        </w:rPr>
        <w:t>it a prokázat, a</w:t>
      </w:r>
      <w:r w:rsidR="00BE0DC3" w:rsidRPr="007475E4">
        <w:rPr>
          <w:rFonts w:ascii="Arial" w:hAnsi="Arial" w:cs="Arial"/>
          <w:lang w:val="cs-CZ"/>
        </w:rPr>
        <w:t xml:space="preserve"> průběžně inform</w:t>
      </w:r>
      <w:r w:rsidRPr="007475E4">
        <w:rPr>
          <w:rFonts w:ascii="Arial" w:hAnsi="Arial" w:cs="Arial"/>
          <w:lang w:val="cs-CZ"/>
        </w:rPr>
        <w:t>ovat</w:t>
      </w:r>
      <w:r w:rsidR="00BE0DC3" w:rsidRPr="007475E4">
        <w:rPr>
          <w:rFonts w:ascii="Arial" w:hAnsi="Arial" w:cs="Arial"/>
          <w:lang w:val="cs-CZ"/>
        </w:rPr>
        <w:t xml:space="preserve"> o jejím trvání.</w:t>
      </w:r>
    </w:p>
    <w:p w14:paraId="30D98DFC" w14:textId="7023DDBC" w:rsidR="00CE36D5" w:rsidRPr="007475E4" w:rsidRDefault="00CE36D5" w:rsidP="00091504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Investor je povinen pravidelně informovat Město o postupu výstavby Investičního záměru minimálně 1x za 3 měsíce, a to písemně, zasláním e-mailové zprávy na adresu: </w:t>
      </w:r>
      <w:r w:rsidR="00B370D7" w:rsidRPr="007475E4">
        <w:rPr>
          <w:rFonts w:ascii="Arial" w:hAnsi="Arial" w:cs="Arial"/>
          <w:lang w:val="cs-CZ"/>
        </w:rPr>
        <w:t>podatelna@mu-lostice.cz</w:t>
      </w:r>
      <w:r w:rsidRPr="007475E4">
        <w:rPr>
          <w:rFonts w:ascii="Arial" w:hAnsi="Arial" w:cs="Arial"/>
          <w:bCs/>
          <w:lang w:val="cs-CZ"/>
        </w:rPr>
        <w:t>.</w:t>
      </w:r>
    </w:p>
    <w:p w14:paraId="24E5D169" w14:textId="64020C8A" w:rsidR="00520772" w:rsidRPr="007475E4" w:rsidRDefault="00520772" w:rsidP="0014122C">
      <w:pPr>
        <w:pStyle w:val="Nadpis2"/>
        <w:widowControl/>
        <w:numPr>
          <w:ilvl w:val="0"/>
          <w:numId w:val="1"/>
        </w:numPr>
        <w:tabs>
          <w:tab w:val="clear" w:pos="0"/>
        </w:tabs>
        <w:spacing w:before="360" w:after="120" w:line="276" w:lineRule="auto"/>
        <w:ind w:left="567" w:hanging="567"/>
        <w:jc w:val="both"/>
        <w:rPr>
          <w:rFonts w:ascii="Arial" w:hAnsi="Arial"/>
          <w:lang w:val="cs-CZ"/>
        </w:rPr>
      </w:pPr>
      <w:r w:rsidRPr="007475E4">
        <w:rPr>
          <w:rFonts w:ascii="Arial" w:hAnsi="Arial"/>
          <w:lang w:val="cs-CZ"/>
        </w:rPr>
        <w:t xml:space="preserve">Závazky </w:t>
      </w:r>
      <w:r w:rsidR="00D11800" w:rsidRPr="007475E4">
        <w:rPr>
          <w:rFonts w:ascii="Arial" w:hAnsi="Arial"/>
          <w:lang w:val="cs-CZ"/>
        </w:rPr>
        <w:t>Města</w:t>
      </w:r>
    </w:p>
    <w:p w14:paraId="782B781E" w14:textId="7869747B" w:rsidR="0014122C" w:rsidRPr="007475E4" w:rsidRDefault="0014122C" w:rsidP="00E83048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bookmarkStart w:id="15" w:name="_Ref191626940"/>
      <w:r w:rsidRPr="007475E4">
        <w:rPr>
          <w:rFonts w:ascii="Arial" w:hAnsi="Arial" w:cs="Arial"/>
          <w:lang w:val="cs-CZ"/>
        </w:rPr>
        <w:t>Město se zavazuje vybudovat Infrastrukturu lokality</w:t>
      </w:r>
      <w:r w:rsidR="008E4ED9" w:rsidRPr="007475E4">
        <w:rPr>
          <w:rFonts w:ascii="Arial" w:hAnsi="Arial" w:cs="Arial"/>
          <w:lang w:val="cs-CZ"/>
        </w:rPr>
        <w:t>,</w:t>
      </w:r>
      <w:r w:rsidRPr="007475E4">
        <w:rPr>
          <w:rFonts w:ascii="Arial" w:hAnsi="Arial" w:cs="Arial"/>
          <w:lang w:val="cs-CZ"/>
        </w:rPr>
        <w:t xml:space="preserve"> </w:t>
      </w:r>
      <w:r w:rsidR="00E83048" w:rsidRPr="007475E4">
        <w:rPr>
          <w:rFonts w:ascii="Arial" w:hAnsi="Arial" w:cs="Arial"/>
          <w:lang w:val="cs-CZ"/>
        </w:rPr>
        <w:t xml:space="preserve">jak je tato definována ve Studii Města </w:t>
      </w:r>
      <w:r w:rsidRPr="007475E4">
        <w:rPr>
          <w:rFonts w:ascii="Arial" w:hAnsi="Arial" w:cs="Arial"/>
          <w:lang w:val="cs-CZ"/>
        </w:rPr>
        <w:t xml:space="preserve">před </w:t>
      </w:r>
      <w:r w:rsidR="007938C0" w:rsidRPr="007475E4">
        <w:rPr>
          <w:rFonts w:ascii="Arial" w:hAnsi="Arial" w:cs="Arial"/>
          <w:lang w:val="cs-CZ"/>
        </w:rPr>
        <w:t xml:space="preserve">dokončením </w:t>
      </w:r>
      <w:r w:rsidRPr="007475E4">
        <w:rPr>
          <w:rFonts w:ascii="Arial" w:hAnsi="Arial" w:cs="Arial"/>
          <w:lang w:val="cs-CZ"/>
        </w:rPr>
        <w:t xml:space="preserve">výstavby Investičního závěru, a </w:t>
      </w:r>
      <w:r w:rsidR="00E83048" w:rsidRPr="007475E4">
        <w:rPr>
          <w:rFonts w:ascii="Arial" w:hAnsi="Arial" w:cs="Arial"/>
          <w:lang w:val="cs-CZ"/>
        </w:rPr>
        <w:t xml:space="preserve">to tak, aby </w:t>
      </w:r>
      <w:r w:rsidRPr="007475E4">
        <w:rPr>
          <w:rFonts w:ascii="Arial" w:hAnsi="Arial" w:cs="Arial"/>
          <w:lang w:val="cs-CZ"/>
        </w:rPr>
        <w:t>Infrastruktura lokality k jednotlivým rodinným domům byla vždy dokončena a zkolaudována před zahájením výstavy na ní navazujících rodinných domů.</w:t>
      </w:r>
      <w:bookmarkEnd w:id="15"/>
    </w:p>
    <w:p w14:paraId="521F5766" w14:textId="2AFE6B9C" w:rsidR="007938C0" w:rsidRPr="007475E4" w:rsidRDefault="007938C0" w:rsidP="007938C0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Město deklaruje, že součástí Infrastruktury lokality bude elektrická přípojka ke každému z pozemků realizovaná ČEZ Distribuce a.s. na základě uzavřené smlouvy o připojení společnosti ČEZ Distribuce a.s. s Městem. Náklady na připojení, tj. vybudování elektrické přípojky k hranici pozemku nese Město, a současně je upřesněno, že přípojka bude vyvedena a připravena k napojení na hranici příslušného stavebního pozemku (resp. v místě dle technických podmínek a projektové dokumentace připojení). V</w:t>
      </w:r>
      <w:r w:rsidR="008E4ED9" w:rsidRPr="007475E4">
        <w:rPr>
          <w:rFonts w:ascii="Arial" w:hAnsi="Arial" w:cs="Arial"/>
          <w:lang w:val="cs-CZ"/>
        </w:rPr>
        <w:t> </w:t>
      </w:r>
      <w:r w:rsidRPr="007475E4">
        <w:rPr>
          <w:rFonts w:ascii="Arial" w:hAnsi="Arial" w:cs="Arial"/>
          <w:lang w:val="cs-CZ"/>
        </w:rPr>
        <w:t>případě, že po převodu vlastnictví Pozemků Města na Investora bude pro umístění přípojky potřeba zřídit na některém Pozemku Města služebnost inženýrské sítě, zavazuje se Investor Městu a společnosti ČEZ Distribuce a. s. poskytnout maximální součinnost a uzavřít smlouvu o zřízení příslušných služebností.</w:t>
      </w:r>
    </w:p>
    <w:p w14:paraId="1B5F23A0" w14:textId="2B8FF671" w:rsidR="00E83048" w:rsidRPr="007475E4" w:rsidRDefault="00E83048" w:rsidP="00E83048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Město se zavazuje </w:t>
      </w:r>
      <w:bookmarkStart w:id="16" w:name="_Hlk109986365"/>
      <w:r w:rsidRPr="007475E4">
        <w:rPr>
          <w:rFonts w:ascii="Arial" w:hAnsi="Arial" w:cs="Arial"/>
          <w:lang w:val="cs-CZ"/>
        </w:rPr>
        <w:t xml:space="preserve">realizovat, dokončit a zajistit kolaudaci Infrastruktury lokality </w:t>
      </w:r>
      <w:bookmarkStart w:id="17" w:name="_Hlk109986386"/>
      <w:bookmarkStart w:id="18" w:name="_Hlk109986672"/>
      <w:bookmarkEnd w:id="16"/>
      <w:r w:rsidRPr="007475E4">
        <w:rPr>
          <w:rFonts w:ascii="Arial" w:hAnsi="Arial" w:cs="Arial"/>
          <w:lang w:val="cs-CZ"/>
        </w:rPr>
        <w:t xml:space="preserve">nejpozději </w:t>
      </w:r>
      <w:bookmarkStart w:id="19" w:name="_Hlk109986541"/>
      <w:bookmarkEnd w:id="17"/>
      <w:r w:rsidRPr="007475E4">
        <w:rPr>
          <w:rFonts w:ascii="Arial" w:hAnsi="Arial" w:cs="Arial"/>
          <w:lang w:val="cs-CZ"/>
        </w:rPr>
        <w:t xml:space="preserve">do </w:t>
      </w:r>
      <w:r w:rsidR="000A66A0" w:rsidRPr="007475E4">
        <w:rPr>
          <w:rFonts w:ascii="Arial" w:hAnsi="Arial" w:cs="Arial"/>
          <w:lang w:val="cs-CZ"/>
        </w:rPr>
        <w:t>1</w:t>
      </w:r>
      <w:r w:rsidRPr="007475E4">
        <w:rPr>
          <w:rFonts w:ascii="Arial" w:hAnsi="Arial" w:cs="Arial"/>
          <w:bCs/>
          <w:lang w:val="cs-CZ"/>
        </w:rPr>
        <w:t xml:space="preserve"> </w:t>
      </w:r>
      <w:r w:rsidR="000A66A0" w:rsidRPr="007475E4">
        <w:rPr>
          <w:rFonts w:ascii="Arial" w:hAnsi="Arial" w:cs="Arial"/>
          <w:bCs/>
          <w:lang w:val="cs-CZ"/>
        </w:rPr>
        <w:t>roku</w:t>
      </w:r>
      <w:r w:rsidRPr="007475E4" w:rsidDel="00320181">
        <w:rPr>
          <w:rFonts w:ascii="Arial" w:hAnsi="Arial" w:cs="Arial"/>
          <w:bCs/>
          <w:lang w:val="cs-CZ"/>
        </w:rPr>
        <w:t xml:space="preserve"> </w:t>
      </w:r>
      <w:r w:rsidRPr="007475E4">
        <w:rPr>
          <w:rFonts w:ascii="Arial" w:hAnsi="Arial" w:cs="Arial"/>
          <w:lang w:val="cs-CZ"/>
        </w:rPr>
        <w:t xml:space="preserve">od nabytí účinnosti </w:t>
      </w:r>
      <w:bookmarkEnd w:id="18"/>
      <w:bookmarkEnd w:id="19"/>
      <w:r w:rsidRPr="007475E4">
        <w:rPr>
          <w:rFonts w:ascii="Arial" w:hAnsi="Arial" w:cs="Arial"/>
          <w:lang w:val="cs-CZ"/>
        </w:rPr>
        <w:t>této smlouvy („</w:t>
      </w:r>
      <w:r w:rsidRPr="007475E4">
        <w:rPr>
          <w:rFonts w:ascii="Arial" w:hAnsi="Arial" w:cs="Arial"/>
          <w:b/>
          <w:bCs/>
          <w:lang w:val="cs-CZ"/>
        </w:rPr>
        <w:t>Termín dokončení</w:t>
      </w:r>
      <w:r w:rsidRPr="007475E4">
        <w:rPr>
          <w:rFonts w:ascii="Arial" w:hAnsi="Arial" w:cs="Arial"/>
          <w:lang w:val="cs-CZ"/>
        </w:rPr>
        <w:t>“).</w:t>
      </w:r>
    </w:p>
    <w:p w14:paraId="6246B180" w14:textId="7383F2B0" w:rsidR="006A75B3" w:rsidRPr="007475E4" w:rsidRDefault="00D11800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Město</w:t>
      </w:r>
      <w:r w:rsidR="006A75B3" w:rsidRPr="007475E4">
        <w:rPr>
          <w:rFonts w:ascii="Arial" w:hAnsi="Arial" w:cs="Arial"/>
          <w:lang w:val="cs-CZ"/>
        </w:rPr>
        <w:t xml:space="preserve"> poskytne Investorovi nezbytnou součinnost v rámci své samostatné působnosti pro povolení, provedení a dokončení Investičního záměru v mezích Základních parametrů. Součinnost dle předchozí věty poskytne </w:t>
      </w:r>
      <w:r w:rsidRPr="007475E4">
        <w:rPr>
          <w:rFonts w:ascii="Arial" w:hAnsi="Arial" w:cs="Arial"/>
          <w:lang w:val="cs-CZ"/>
        </w:rPr>
        <w:t>Město</w:t>
      </w:r>
      <w:r w:rsidR="006A75B3" w:rsidRPr="007475E4">
        <w:rPr>
          <w:rFonts w:ascii="Arial" w:hAnsi="Arial" w:cs="Arial"/>
          <w:lang w:val="cs-CZ"/>
        </w:rPr>
        <w:t xml:space="preserve"> vždy na základě předchozí výzvy Investora k poskytnutí konkrétní součinnosti bez zbytečného odkladu po doručení takové výzvy a v rozsahu nezbytném a/nebo vhodném k naplnění účelu této Smlouvy.  </w:t>
      </w:r>
    </w:p>
    <w:p w14:paraId="19974C1F" w14:textId="39CB0DA0" w:rsidR="006A75B3" w:rsidRPr="007475E4" w:rsidRDefault="00D11800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lastRenderedPageBreak/>
        <w:t>Město</w:t>
      </w:r>
      <w:r w:rsidR="006A75B3" w:rsidRPr="007475E4">
        <w:rPr>
          <w:rFonts w:ascii="Arial" w:hAnsi="Arial" w:cs="Arial"/>
          <w:lang w:val="cs-CZ"/>
        </w:rPr>
        <w:t xml:space="preserve"> se zavazuje – v rámci své samostatné působnosti – poskytnout Investorovi součinnost k vydání veškerých správních rozhodnutí pro účely realizace Investičního záměru v mezích Základních parametrů a poskytnout potřebná stanoviska a souhlasy v řízeních a procesech podle stavebního zákona. </w:t>
      </w:r>
    </w:p>
    <w:p w14:paraId="38F5236C" w14:textId="7D731250" w:rsidR="00A75B68" w:rsidRPr="007475E4" w:rsidRDefault="00D11800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Město</w:t>
      </w:r>
      <w:r w:rsidR="00A75B68" w:rsidRPr="007475E4">
        <w:rPr>
          <w:rFonts w:ascii="Arial" w:hAnsi="Arial" w:cs="Arial"/>
          <w:lang w:val="cs-CZ"/>
        </w:rPr>
        <w:t xml:space="preserve"> se zavazuje dále poskytnout Investorovi součinnost tím, že Investorovi umožní napojení </w:t>
      </w:r>
      <w:r w:rsidRPr="007475E4">
        <w:rPr>
          <w:rFonts w:ascii="Arial" w:hAnsi="Arial" w:cs="Arial"/>
          <w:lang w:val="cs-CZ"/>
        </w:rPr>
        <w:t xml:space="preserve">Investičního záměru na </w:t>
      </w:r>
      <w:r w:rsidR="00A75B68" w:rsidRPr="007475E4">
        <w:rPr>
          <w:rFonts w:ascii="Arial" w:hAnsi="Arial" w:cs="Arial"/>
          <w:lang w:val="cs-CZ"/>
        </w:rPr>
        <w:t xml:space="preserve">Infrastruktury lokality </w:t>
      </w:r>
      <w:r w:rsidRPr="007475E4">
        <w:rPr>
          <w:rFonts w:ascii="Arial" w:hAnsi="Arial" w:cs="Arial"/>
          <w:lang w:val="cs-CZ"/>
        </w:rPr>
        <w:t>v</w:t>
      </w:r>
      <w:r w:rsidR="00A75B68" w:rsidRPr="007475E4">
        <w:rPr>
          <w:rFonts w:ascii="Arial" w:hAnsi="Arial" w:cs="Arial"/>
          <w:lang w:val="cs-CZ"/>
        </w:rPr>
        <w:t xml:space="preserve"> pozem</w:t>
      </w:r>
      <w:r w:rsidRPr="007475E4">
        <w:rPr>
          <w:rFonts w:ascii="Arial" w:hAnsi="Arial" w:cs="Arial"/>
          <w:lang w:val="cs-CZ"/>
        </w:rPr>
        <w:t>cích</w:t>
      </w:r>
      <w:r w:rsidR="00A75B68" w:rsidRPr="007475E4">
        <w:rPr>
          <w:rFonts w:ascii="Arial" w:hAnsi="Arial" w:cs="Arial"/>
          <w:lang w:val="cs-CZ"/>
        </w:rPr>
        <w:t xml:space="preserve"> ve vlastnictví </w:t>
      </w:r>
      <w:r w:rsidRPr="007475E4">
        <w:rPr>
          <w:rFonts w:ascii="Arial" w:hAnsi="Arial" w:cs="Arial"/>
          <w:lang w:val="cs-CZ"/>
        </w:rPr>
        <w:t xml:space="preserve">Města </w:t>
      </w:r>
      <w:r w:rsidR="00A75B68" w:rsidRPr="007475E4">
        <w:rPr>
          <w:rFonts w:ascii="Arial" w:hAnsi="Arial" w:cs="Arial"/>
          <w:lang w:val="cs-CZ"/>
        </w:rPr>
        <w:t xml:space="preserve">(poskytne k tomuto účelu potřebný soukromoprávní titul). </w:t>
      </w:r>
    </w:p>
    <w:p w14:paraId="4D14569D" w14:textId="00B6BE69" w:rsidR="006A75B3" w:rsidRPr="007475E4" w:rsidRDefault="006A75B3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Smluvní strany se výslovně dohodly, že součástí závazků </w:t>
      </w:r>
      <w:r w:rsidR="00D11800" w:rsidRPr="007475E4">
        <w:rPr>
          <w:rFonts w:ascii="Arial" w:hAnsi="Arial" w:cs="Arial"/>
          <w:lang w:val="cs-CZ"/>
        </w:rPr>
        <w:t>Města</w:t>
      </w:r>
      <w:r w:rsidRPr="007475E4">
        <w:rPr>
          <w:rFonts w:ascii="Arial" w:hAnsi="Arial" w:cs="Arial"/>
          <w:lang w:val="cs-CZ"/>
        </w:rPr>
        <w:t xml:space="preserve"> podle této Smlouvy není závazek zdržet se podání jakýchkoliv žádostí, podnětů nebo opravných prostředků v řízeních a procesech podle stavebního zákona a veškerých dalších správních nebo soudních řízeních vedených v souvislosti s realizací Investičního záměru z důvodu takových vlastností Investičního záměru, a to do doby, dokud případně Smluvní strany neuzavřou dodatek předvídaný v čl. </w:t>
      </w:r>
      <w:r w:rsidRPr="007475E4">
        <w:rPr>
          <w:rFonts w:ascii="Arial" w:hAnsi="Arial" w:cs="Arial"/>
          <w:lang w:val="cs-CZ"/>
        </w:rPr>
        <w:fldChar w:fldCharType="begin"/>
      </w:r>
      <w:r w:rsidRPr="007475E4">
        <w:rPr>
          <w:rFonts w:ascii="Arial" w:hAnsi="Arial" w:cs="Arial"/>
          <w:lang w:val="cs-CZ"/>
        </w:rPr>
        <w:instrText xml:space="preserve"> REF _Ref184387722 \r \h  \* MERGEFORMAT </w:instrText>
      </w:r>
      <w:r w:rsidRPr="007475E4">
        <w:rPr>
          <w:rFonts w:ascii="Arial" w:hAnsi="Arial" w:cs="Arial"/>
          <w:lang w:val="cs-CZ"/>
        </w:rPr>
      </w:r>
      <w:r w:rsidRPr="007475E4">
        <w:rPr>
          <w:rFonts w:ascii="Arial" w:hAnsi="Arial" w:cs="Arial"/>
          <w:lang w:val="cs-CZ"/>
        </w:rPr>
        <w:fldChar w:fldCharType="separate"/>
      </w:r>
      <w:r w:rsidR="0055504B" w:rsidRPr="007475E4">
        <w:rPr>
          <w:rFonts w:ascii="Arial" w:hAnsi="Arial" w:cs="Arial"/>
          <w:lang w:val="cs-CZ"/>
        </w:rPr>
        <w:t>III.5</w:t>
      </w:r>
      <w:r w:rsidRPr="007475E4">
        <w:rPr>
          <w:rFonts w:ascii="Arial" w:hAnsi="Arial" w:cs="Arial"/>
          <w:lang w:val="cs-CZ"/>
        </w:rPr>
        <w:fldChar w:fldCharType="end"/>
      </w:r>
      <w:r w:rsidRPr="007475E4">
        <w:rPr>
          <w:rFonts w:ascii="Arial" w:hAnsi="Arial" w:cs="Arial"/>
          <w:lang w:val="cs-CZ"/>
        </w:rPr>
        <w:t xml:space="preserve"> této Smlouvy.</w:t>
      </w:r>
    </w:p>
    <w:p w14:paraId="204B9A15" w14:textId="4D8B7542" w:rsidR="006A75B3" w:rsidRPr="007475E4" w:rsidRDefault="006A75B3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Jakoukoli součinnost dle této Smlouvy poskytuje </w:t>
      </w:r>
      <w:r w:rsidR="00D11800" w:rsidRPr="007475E4">
        <w:rPr>
          <w:rFonts w:ascii="Arial" w:hAnsi="Arial" w:cs="Arial"/>
          <w:lang w:val="cs-CZ"/>
        </w:rPr>
        <w:t>Město</w:t>
      </w:r>
      <w:r w:rsidRPr="007475E4">
        <w:rPr>
          <w:rFonts w:ascii="Arial" w:hAnsi="Arial" w:cs="Arial"/>
          <w:lang w:val="cs-CZ"/>
        </w:rPr>
        <w:t xml:space="preserve"> pouze v rámci své samostatné působnosti a v souladu s právními předpisy. Pro vyloučení pochybností Smluvní strany konstatují, že </w:t>
      </w:r>
      <w:r w:rsidR="00D11800" w:rsidRPr="007475E4">
        <w:rPr>
          <w:rFonts w:ascii="Arial" w:hAnsi="Arial" w:cs="Arial"/>
          <w:lang w:val="cs-CZ"/>
        </w:rPr>
        <w:t>Město</w:t>
      </w:r>
      <w:r w:rsidRPr="007475E4">
        <w:rPr>
          <w:rFonts w:ascii="Arial" w:hAnsi="Arial" w:cs="Arial"/>
          <w:lang w:val="cs-CZ"/>
        </w:rPr>
        <w:t xml:space="preserve"> není v rámci poskytování součinnosti dle této Smlouvy oprávněn</w:t>
      </w:r>
      <w:r w:rsidR="00D11800" w:rsidRPr="007475E4">
        <w:rPr>
          <w:rFonts w:ascii="Arial" w:hAnsi="Arial" w:cs="Arial"/>
          <w:lang w:val="cs-CZ"/>
        </w:rPr>
        <w:t>o</w:t>
      </w:r>
      <w:r w:rsidRPr="007475E4">
        <w:rPr>
          <w:rFonts w:ascii="Arial" w:hAnsi="Arial" w:cs="Arial"/>
          <w:lang w:val="cs-CZ"/>
        </w:rPr>
        <w:t xml:space="preserve"> zasahovat do rozhodování orgánů </w:t>
      </w:r>
      <w:r w:rsidR="00D11800" w:rsidRPr="007475E4">
        <w:rPr>
          <w:rFonts w:ascii="Arial" w:hAnsi="Arial" w:cs="Arial"/>
          <w:lang w:val="cs-CZ"/>
        </w:rPr>
        <w:t>Města</w:t>
      </w:r>
      <w:r w:rsidRPr="007475E4">
        <w:rPr>
          <w:rFonts w:ascii="Arial" w:hAnsi="Arial" w:cs="Arial"/>
          <w:lang w:val="cs-CZ"/>
        </w:rPr>
        <w:t xml:space="preserve"> při výkonu státní správy v přenesené působnosti. Předmětem této Smlouvy tak není jakýkoli závazek </w:t>
      </w:r>
      <w:r w:rsidR="00D11800" w:rsidRPr="007475E4">
        <w:rPr>
          <w:rFonts w:ascii="Arial" w:hAnsi="Arial" w:cs="Arial"/>
          <w:lang w:val="cs-CZ"/>
        </w:rPr>
        <w:t>Města</w:t>
      </w:r>
      <w:r w:rsidRPr="007475E4">
        <w:rPr>
          <w:rFonts w:ascii="Arial" w:hAnsi="Arial" w:cs="Arial"/>
          <w:lang w:val="cs-CZ"/>
        </w:rPr>
        <w:t>, že rozhodnutí či jiný správní akt, o které Investor žádá příslušný stavební úřad, bude vydáno.</w:t>
      </w:r>
    </w:p>
    <w:p w14:paraId="3EB5DF5C" w14:textId="27346B2D" w:rsidR="006A75B3" w:rsidRPr="007475E4" w:rsidRDefault="006A75B3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Investor tímto bere na vědomí, že některá majetkoprávní jednání </w:t>
      </w:r>
      <w:r w:rsidR="00D11800" w:rsidRPr="007475E4">
        <w:rPr>
          <w:rFonts w:ascii="Arial" w:hAnsi="Arial" w:cs="Arial"/>
          <w:lang w:val="cs-CZ"/>
        </w:rPr>
        <w:t>Města</w:t>
      </w:r>
      <w:r w:rsidRPr="007475E4">
        <w:rPr>
          <w:rFonts w:ascii="Arial" w:hAnsi="Arial" w:cs="Arial"/>
          <w:lang w:val="cs-CZ"/>
        </w:rPr>
        <w:t xml:space="preserve"> dle této Smlouvy podléhají zvláštním podmínkám a omezením stanoveným v právních předpisech, včetně schválení a uveřejnění takového jednání ze strany Zastupitelstva </w:t>
      </w:r>
      <w:r w:rsidR="00D11800" w:rsidRPr="007475E4">
        <w:rPr>
          <w:rFonts w:ascii="Arial" w:hAnsi="Arial" w:cs="Arial"/>
          <w:lang w:val="cs-CZ"/>
        </w:rPr>
        <w:t>Města</w:t>
      </w:r>
      <w:r w:rsidRPr="007475E4">
        <w:rPr>
          <w:rFonts w:ascii="Arial" w:hAnsi="Arial" w:cs="Arial"/>
          <w:lang w:val="cs-CZ"/>
        </w:rPr>
        <w:t xml:space="preserve">. S ohledem na </w:t>
      </w:r>
      <w:bookmarkStart w:id="20" w:name="_Hlk92399861"/>
      <w:r w:rsidRPr="007475E4">
        <w:rPr>
          <w:rFonts w:ascii="Arial" w:hAnsi="Arial" w:cs="Arial"/>
          <w:lang w:val="cs-CZ"/>
        </w:rPr>
        <w:t xml:space="preserve">princip volného mandátu jednotlivých zastupitelů a </w:t>
      </w:r>
      <w:bookmarkEnd w:id="20"/>
      <w:r w:rsidRPr="007475E4">
        <w:rPr>
          <w:rFonts w:ascii="Arial" w:hAnsi="Arial" w:cs="Arial"/>
          <w:lang w:val="cs-CZ"/>
        </w:rPr>
        <w:t xml:space="preserve">povahu rozhodování Zastupitelstva nemůže </w:t>
      </w:r>
      <w:r w:rsidR="00D11800" w:rsidRPr="007475E4">
        <w:rPr>
          <w:rFonts w:ascii="Arial" w:hAnsi="Arial" w:cs="Arial"/>
          <w:lang w:val="cs-CZ"/>
        </w:rPr>
        <w:t>Město</w:t>
      </w:r>
      <w:r w:rsidRPr="007475E4">
        <w:rPr>
          <w:rFonts w:ascii="Arial" w:hAnsi="Arial" w:cs="Arial"/>
          <w:lang w:val="cs-CZ"/>
        </w:rPr>
        <w:t xml:space="preserve"> garantovat Investorovi jakékoli budoucí schválení majetkoprávního jednání. </w:t>
      </w:r>
      <w:r w:rsidR="00D11800" w:rsidRPr="007475E4">
        <w:rPr>
          <w:rFonts w:ascii="Arial" w:hAnsi="Arial" w:cs="Arial"/>
          <w:lang w:val="cs-CZ"/>
        </w:rPr>
        <w:t>Město</w:t>
      </w:r>
      <w:r w:rsidRPr="007475E4">
        <w:rPr>
          <w:rFonts w:ascii="Arial" w:hAnsi="Arial" w:cs="Arial"/>
          <w:lang w:val="cs-CZ"/>
        </w:rPr>
        <w:t xml:space="preserve"> nenese ve vztahu k Investorovi odpovědnost jenom proto, že nedojde ke schválení majetkoprávního jednání Zastupitelstvem </w:t>
      </w:r>
      <w:r w:rsidR="00D11800" w:rsidRPr="007475E4">
        <w:rPr>
          <w:rFonts w:ascii="Arial" w:hAnsi="Arial" w:cs="Arial"/>
          <w:lang w:val="cs-CZ"/>
        </w:rPr>
        <w:t>Města</w:t>
      </w:r>
      <w:r w:rsidRPr="007475E4">
        <w:rPr>
          <w:rFonts w:ascii="Arial" w:hAnsi="Arial" w:cs="Arial"/>
          <w:lang w:val="cs-CZ"/>
        </w:rPr>
        <w:t xml:space="preserve">. Nebude-li příslušné majetkoprávní jednání schváleno ve smyslu předchozí věty, pak se bude jednat o prodlení na straně </w:t>
      </w:r>
      <w:r w:rsidR="00D11800" w:rsidRPr="007475E4">
        <w:rPr>
          <w:rFonts w:ascii="Arial" w:hAnsi="Arial" w:cs="Arial"/>
          <w:lang w:val="cs-CZ"/>
        </w:rPr>
        <w:t>Města</w:t>
      </w:r>
      <w:r w:rsidRPr="007475E4">
        <w:rPr>
          <w:rFonts w:ascii="Arial" w:hAnsi="Arial" w:cs="Arial"/>
          <w:lang w:val="cs-CZ"/>
        </w:rPr>
        <w:t xml:space="preserve"> a Investor tak nebude v prodlení s plněním své povinnosti zapříčiněném prodlením </w:t>
      </w:r>
      <w:r w:rsidR="00CF57ED" w:rsidRPr="007475E4">
        <w:rPr>
          <w:rFonts w:ascii="Arial" w:hAnsi="Arial" w:cs="Arial"/>
          <w:lang w:val="cs-CZ"/>
        </w:rPr>
        <w:t>Města</w:t>
      </w:r>
      <w:r w:rsidRPr="007475E4">
        <w:rPr>
          <w:rFonts w:ascii="Arial" w:hAnsi="Arial" w:cs="Arial"/>
          <w:lang w:val="cs-CZ"/>
        </w:rPr>
        <w:t xml:space="preserve"> a bude oprávněn povinnosti a závazky týkající se dotčeného majetkoprávního jednání (poskytnutí Plnění Investorem) považovat po dobu trvání prodlení </w:t>
      </w:r>
      <w:r w:rsidR="00CF57ED" w:rsidRPr="007475E4">
        <w:rPr>
          <w:rFonts w:ascii="Arial" w:hAnsi="Arial" w:cs="Arial"/>
          <w:lang w:val="cs-CZ"/>
        </w:rPr>
        <w:t>Města</w:t>
      </w:r>
      <w:r w:rsidRPr="007475E4">
        <w:rPr>
          <w:rFonts w:ascii="Arial" w:hAnsi="Arial" w:cs="Arial"/>
          <w:lang w:val="cs-CZ"/>
        </w:rPr>
        <w:t xml:space="preserve"> za splněné. Pokud však následně zvláštní podmínky nebo omezení pro majetkoprávní jednání </w:t>
      </w:r>
      <w:r w:rsidR="00CF57ED" w:rsidRPr="007475E4">
        <w:rPr>
          <w:rFonts w:ascii="Arial" w:hAnsi="Arial" w:cs="Arial"/>
          <w:lang w:val="cs-CZ"/>
        </w:rPr>
        <w:t>Města</w:t>
      </w:r>
      <w:r w:rsidRPr="007475E4">
        <w:rPr>
          <w:rFonts w:ascii="Arial" w:hAnsi="Arial" w:cs="Arial"/>
          <w:lang w:val="cs-CZ"/>
        </w:rPr>
        <w:t xml:space="preserve"> budou splněny nebo odstraněny, bude tato transakce na výzvu </w:t>
      </w:r>
      <w:r w:rsidR="00CF57ED" w:rsidRPr="007475E4">
        <w:rPr>
          <w:rFonts w:ascii="Arial" w:hAnsi="Arial" w:cs="Arial"/>
          <w:lang w:val="cs-CZ"/>
        </w:rPr>
        <w:t>Města</w:t>
      </w:r>
      <w:r w:rsidRPr="007475E4">
        <w:rPr>
          <w:rFonts w:ascii="Arial" w:hAnsi="Arial" w:cs="Arial"/>
          <w:lang w:val="cs-CZ"/>
        </w:rPr>
        <w:t xml:space="preserve"> Investorem dokončena. </w:t>
      </w:r>
    </w:p>
    <w:p w14:paraId="5F0A9447" w14:textId="25C1462F" w:rsidR="00520772" w:rsidRPr="007475E4" w:rsidRDefault="00CF57ED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Město</w:t>
      </w:r>
      <w:r w:rsidR="00520772" w:rsidRPr="007475E4">
        <w:rPr>
          <w:rFonts w:ascii="Arial" w:hAnsi="Arial" w:cs="Arial"/>
          <w:lang w:val="cs-CZ"/>
        </w:rPr>
        <w:t xml:space="preserve"> </w:t>
      </w:r>
      <w:r w:rsidR="00C63600" w:rsidRPr="007475E4">
        <w:rPr>
          <w:rFonts w:ascii="Arial" w:hAnsi="Arial" w:cs="Arial"/>
          <w:lang w:val="cs-CZ"/>
        </w:rPr>
        <w:t>je oprávněn</w:t>
      </w:r>
      <w:r w:rsidRPr="007475E4">
        <w:rPr>
          <w:rFonts w:ascii="Arial" w:hAnsi="Arial" w:cs="Arial"/>
          <w:lang w:val="cs-CZ"/>
        </w:rPr>
        <w:t>o</w:t>
      </w:r>
      <w:r w:rsidR="00520772" w:rsidRPr="007475E4">
        <w:rPr>
          <w:rFonts w:ascii="Arial" w:hAnsi="Arial" w:cs="Arial"/>
          <w:lang w:val="cs-CZ"/>
        </w:rPr>
        <w:t xml:space="preserve"> odmítnout </w:t>
      </w:r>
      <w:r w:rsidR="00F762E0" w:rsidRPr="007475E4">
        <w:rPr>
          <w:rFonts w:ascii="Arial" w:hAnsi="Arial" w:cs="Arial"/>
          <w:lang w:val="cs-CZ"/>
        </w:rPr>
        <w:t xml:space="preserve">poskytování nezbytné </w:t>
      </w:r>
      <w:r w:rsidR="00520772" w:rsidRPr="007475E4">
        <w:rPr>
          <w:rFonts w:ascii="Arial" w:hAnsi="Arial" w:cs="Arial"/>
          <w:lang w:val="cs-CZ"/>
        </w:rPr>
        <w:t>součinnost</w:t>
      </w:r>
      <w:r w:rsidR="007A289F" w:rsidRPr="007475E4">
        <w:rPr>
          <w:rFonts w:ascii="Arial" w:hAnsi="Arial" w:cs="Arial"/>
          <w:lang w:val="cs-CZ"/>
        </w:rPr>
        <w:t>i</w:t>
      </w:r>
      <w:r w:rsidR="00C63600" w:rsidRPr="007475E4">
        <w:rPr>
          <w:rFonts w:ascii="Arial" w:hAnsi="Arial" w:cs="Arial"/>
          <w:lang w:val="cs-CZ"/>
        </w:rPr>
        <w:t xml:space="preserve"> </w:t>
      </w:r>
      <w:r w:rsidR="00F762E0" w:rsidRPr="007475E4">
        <w:rPr>
          <w:rFonts w:ascii="Arial" w:hAnsi="Arial" w:cs="Arial"/>
          <w:lang w:val="cs-CZ"/>
        </w:rPr>
        <w:t xml:space="preserve">a plnění závazků </w:t>
      </w:r>
      <w:r w:rsidR="00C63600" w:rsidRPr="007475E4">
        <w:rPr>
          <w:rFonts w:ascii="Arial" w:hAnsi="Arial" w:cs="Arial"/>
          <w:lang w:val="cs-CZ"/>
        </w:rPr>
        <w:t xml:space="preserve">dle </w:t>
      </w:r>
      <w:r w:rsidR="00706593" w:rsidRPr="007475E4">
        <w:rPr>
          <w:rFonts w:ascii="Arial" w:hAnsi="Arial" w:cs="Arial"/>
          <w:lang w:val="cs-CZ"/>
        </w:rPr>
        <w:t>tohoto článku</w:t>
      </w:r>
      <w:r w:rsidR="00C63600" w:rsidRPr="007475E4">
        <w:rPr>
          <w:rFonts w:ascii="Arial" w:hAnsi="Arial" w:cs="Arial"/>
          <w:lang w:val="cs-CZ"/>
        </w:rPr>
        <w:t xml:space="preserve">, </w:t>
      </w:r>
      <w:r w:rsidR="00520772" w:rsidRPr="007475E4">
        <w:rPr>
          <w:rFonts w:ascii="Arial" w:hAnsi="Arial" w:cs="Arial"/>
          <w:lang w:val="cs-CZ"/>
        </w:rPr>
        <w:t>v</w:t>
      </w:r>
      <w:r w:rsidR="006A1910" w:rsidRPr="007475E4">
        <w:rPr>
          <w:rFonts w:ascii="Arial" w:hAnsi="Arial" w:cs="Arial"/>
          <w:lang w:val="cs-CZ"/>
        </w:rPr>
        <w:t> </w:t>
      </w:r>
      <w:r w:rsidR="00520772" w:rsidRPr="007475E4">
        <w:rPr>
          <w:rFonts w:ascii="Arial" w:hAnsi="Arial" w:cs="Arial"/>
          <w:lang w:val="cs-CZ"/>
        </w:rPr>
        <w:t>případě, že:</w:t>
      </w:r>
    </w:p>
    <w:p w14:paraId="33E7550A" w14:textId="08A3D62B" w:rsidR="00520772" w:rsidRPr="007475E4" w:rsidRDefault="00520772" w:rsidP="0014122C">
      <w:pPr>
        <w:pStyle w:val="Odstavecseseznamem"/>
        <w:widowControl/>
        <w:numPr>
          <w:ilvl w:val="2"/>
          <w:numId w:val="1"/>
        </w:numPr>
        <w:ind w:left="993" w:hanging="426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Investor bude v</w:t>
      </w:r>
      <w:r w:rsidR="006A1910" w:rsidRPr="007475E4">
        <w:rPr>
          <w:rFonts w:ascii="Arial" w:hAnsi="Arial" w:cs="Arial"/>
          <w:lang w:val="cs-CZ"/>
        </w:rPr>
        <w:t> </w:t>
      </w:r>
      <w:r w:rsidRPr="007475E4">
        <w:rPr>
          <w:rFonts w:ascii="Arial" w:hAnsi="Arial" w:cs="Arial"/>
          <w:lang w:val="cs-CZ"/>
        </w:rPr>
        <w:t xml:space="preserve">prodlení se splněním svých závazků vůči </w:t>
      </w:r>
      <w:r w:rsidR="00CF57ED" w:rsidRPr="007475E4">
        <w:rPr>
          <w:rFonts w:ascii="Arial" w:hAnsi="Arial" w:cs="Arial"/>
          <w:lang w:val="cs-CZ"/>
        </w:rPr>
        <w:t>Městu</w:t>
      </w:r>
      <w:r w:rsidR="00193588" w:rsidRPr="007475E4">
        <w:rPr>
          <w:rFonts w:ascii="Arial" w:hAnsi="Arial" w:cs="Arial"/>
          <w:lang w:val="cs-CZ"/>
        </w:rPr>
        <w:t xml:space="preserve"> dle této Smlouvy</w:t>
      </w:r>
      <w:r w:rsidRPr="007475E4">
        <w:rPr>
          <w:rFonts w:ascii="Arial" w:hAnsi="Arial" w:cs="Arial"/>
          <w:lang w:val="cs-CZ"/>
        </w:rPr>
        <w:t>,</w:t>
      </w:r>
    </w:p>
    <w:p w14:paraId="69C5DFE0" w14:textId="678EF3A0" w:rsidR="005B7D1A" w:rsidRPr="007475E4" w:rsidRDefault="005B7D1A" w:rsidP="0014122C">
      <w:pPr>
        <w:pStyle w:val="Odstavecseseznamem"/>
        <w:widowControl/>
        <w:numPr>
          <w:ilvl w:val="2"/>
          <w:numId w:val="1"/>
        </w:numPr>
        <w:ind w:left="993" w:hanging="426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Investor poruší svůj závazek dle čl. </w:t>
      </w:r>
      <w:r w:rsidR="00CE3077" w:rsidRPr="007475E4">
        <w:rPr>
          <w:rFonts w:ascii="Arial" w:hAnsi="Arial" w:cs="Arial"/>
          <w:lang w:val="cs-CZ"/>
        </w:rPr>
        <w:fldChar w:fldCharType="begin"/>
      </w:r>
      <w:r w:rsidR="00CE3077" w:rsidRPr="007475E4">
        <w:rPr>
          <w:rFonts w:ascii="Arial" w:hAnsi="Arial" w:cs="Arial"/>
          <w:lang w:val="cs-CZ"/>
        </w:rPr>
        <w:instrText xml:space="preserve"> REF _Ref167290050 \r \h  \* MERGEFORMAT </w:instrText>
      </w:r>
      <w:r w:rsidR="00CE3077" w:rsidRPr="007475E4">
        <w:rPr>
          <w:rFonts w:ascii="Arial" w:hAnsi="Arial" w:cs="Arial"/>
          <w:lang w:val="cs-CZ"/>
        </w:rPr>
      </w:r>
      <w:r w:rsidR="00CE3077" w:rsidRPr="007475E4">
        <w:rPr>
          <w:rFonts w:ascii="Arial" w:hAnsi="Arial" w:cs="Arial"/>
          <w:lang w:val="cs-CZ"/>
        </w:rPr>
        <w:fldChar w:fldCharType="separate"/>
      </w:r>
      <w:r w:rsidR="0055504B" w:rsidRPr="007475E4">
        <w:rPr>
          <w:rFonts w:ascii="Arial" w:hAnsi="Arial" w:cs="Arial"/>
          <w:lang w:val="cs-CZ"/>
        </w:rPr>
        <w:t>III.2</w:t>
      </w:r>
      <w:r w:rsidR="00CE3077" w:rsidRPr="007475E4">
        <w:rPr>
          <w:rFonts w:ascii="Arial" w:hAnsi="Arial" w:cs="Arial"/>
          <w:lang w:val="cs-CZ"/>
        </w:rPr>
        <w:fldChar w:fldCharType="end"/>
      </w:r>
      <w:r w:rsidRPr="007475E4">
        <w:rPr>
          <w:rFonts w:ascii="Arial" w:hAnsi="Arial" w:cs="Arial"/>
          <w:lang w:val="cs-CZ"/>
        </w:rPr>
        <w:t xml:space="preserve"> této Smlouvy při přípravě nebo realizaci Investičního záměru dodržet </w:t>
      </w:r>
      <w:r w:rsidR="00D66046" w:rsidRPr="007475E4">
        <w:rPr>
          <w:rFonts w:ascii="Arial" w:hAnsi="Arial" w:cs="Arial"/>
          <w:lang w:val="cs-CZ"/>
        </w:rPr>
        <w:t xml:space="preserve">Základní </w:t>
      </w:r>
      <w:r w:rsidRPr="007475E4">
        <w:rPr>
          <w:rFonts w:ascii="Arial" w:hAnsi="Arial" w:cs="Arial"/>
          <w:lang w:val="cs-CZ"/>
        </w:rPr>
        <w:t>parametry,</w:t>
      </w:r>
    </w:p>
    <w:p w14:paraId="600523D6" w14:textId="687DA40C" w:rsidR="00AD564B" w:rsidRPr="007475E4" w:rsidRDefault="00520772" w:rsidP="0014122C">
      <w:pPr>
        <w:pStyle w:val="Odstavecseseznamem"/>
        <w:widowControl/>
        <w:numPr>
          <w:ilvl w:val="2"/>
          <w:numId w:val="1"/>
        </w:numPr>
        <w:ind w:left="993" w:hanging="426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by bylo poskytnutí součinnosti či plnění závazků v</w:t>
      </w:r>
      <w:r w:rsidR="006A1910" w:rsidRPr="007475E4">
        <w:rPr>
          <w:rFonts w:ascii="Arial" w:hAnsi="Arial" w:cs="Arial"/>
          <w:lang w:val="cs-CZ"/>
        </w:rPr>
        <w:t> </w:t>
      </w:r>
      <w:r w:rsidRPr="007475E4">
        <w:rPr>
          <w:rFonts w:ascii="Arial" w:hAnsi="Arial" w:cs="Arial"/>
          <w:lang w:val="cs-CZ"/>
        </w:rPr>
        <w:t>rozporu s</w:t>
      </w:r>
      <w:r w:rsidR="006A1910" w:rsidRPr="007475E4">
        <w:rPr>
          <w:rFonts w:ascii="Arial" w:hAnsi="Arial" w:cs="Arial"/>
          <w:lang w:val="cs-CZ"/>
        </w:rPr>
        <w:t> </w:t>
      </w:r>
      <w:r w:rsidRPr="007475E4">
        <w:rPr>
          <w:rFonts w:ascii="Arial" w:hAnsi="Arial" w:cs="Arial"/>
          <w:lang w:val="cs-CZ"/>
        </w:rPr>
        <w:t>právními předpisy</w:t>
      </w:r>
      <w:r w:rsidR="004F6F6E" w:rsidRPr="007475E4">
        <w:rPr>
          <w:rFonts w:ascii="Arial" w:hAnsi="Arial" w:cs="Arial"/>
          <w:lang w:val="cs-CZ"/>
        </w:rPr>
        <w:t>.</w:t>
      </w:r>
    </w:p>
    <w:p w14:paraId="531744C2" w14:textId="2BE680B3" w:rsidR="008A573C" w:rsidRPr="007475E4" w:rsidRDefault="00F762E0" w:rsidP="00E83048">
      <w:pPr>
        <w:widowControl/>
        <w:ind w:left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Pokud však </w:t>
      </w:r>
      <w:r w:rsidR="00CF57ED" w:rsidRPr="007475E4">
        <w:rPr>
          <w:rFonts w:ascii="Arial" w:hAnsi="Arial" w:cs="Arial"/>
          <w:lang w:val="cs-CZ"/>
        </w:rPr>
        <w:t xml:space="preserve">Město </w:t>
      </w:r>
      <w:r w:rsidRPr="007475E4">
        <w:rPr>
          <w:rFonts w:ascii="Arial" w:hAnsi="Arial" w:cs="Arial"/>
          <w:lang w:val="cs-CZ"/>
        </w:rPr>
        <w:t xml:space="preserve">bude postupovat dle tohoto </w:t>
      </w:r>
      <w:r w:rsidR="004F6F6E" w:rsidRPr="007475E4">
        <w:rPr>
          <w:rFonts w:ascii="Arial" w:hAnsi="Arial" w:cs="Arial"/>
          <w:lang w:val="cs-CZ"/>
        </w:rPr>
        <w:t>článku</w:t>
      </w:r>
      <w:r w:rsidRPr="007475E4">
        <w:rPr>
          <w:rFonts w:ascii="Arial" w:hAnsi="Arial" w:cs="Arial"/>
          <w:lang w:val="cs-CZ"/>
        </w:rPr>
        <w:t xml:space="preserve">, bez zbytečného odkladu písemně informuje Investora o důvodech </w:t>
      </w:r>
      <w:r w:rsidR="006F1E30" w:rsidRPr="007475E4">
        <w:rPr>
          <w:rFonts w:ascii="Arial" w:hAnsi="Arial" w:cs="Arial"/>
          <w:lang w:val="cs-CZ"/>
        </w:rPr>
        <w:t xml:space="preserve">tohoto postupu </w:t>
      </w:r>
      <w:r w:rsidR="00C63600" w:rsidRPr="007475E4">
        <w:rPr>
          <w:rFonts w:ascii="Arial" w:hAnsi="Arial" w:cs="Arial"/>
          <w:lang w:val="cs-CZ"/>
        </w:rPr>
        <w:t xml:space="preserve">a </w:t>
      </w:r>
      <w:r w:rsidRPr="007475E4">
        <w:rPr>
          <w:rFonts w:ascii="Arial" w:hAnsi="Arial" w:cs="Arial"/>
          <w:lang w:val="cs-CZ"/>
        </w:rPr>
        <w:t>vyzve</w:t>
      </w:r>
      <w:r w:rsidR="00C63600" w:rsidRPr="007475E4">
        <w:rPr>
          <w:rFonts w:ascii="Arial" w:hAnsi="Arial" w:cs="Arial"/>
          <w:lang w:val="cs-CZ"/>
        </w:rPr>
        <w:t xml:space="preserve"> Investora k</w:t>
      </w:r>
      <w:r w:rsidR="006A1910" w:rsidRPr="007475E4">
        <w:rPr>
          <w:rFonts w:ascii="Arial" w:hAnsi="Arial" w:cs="Arial"/>
          <w:lang w:val="cs-CZ"/>
        </w:rPr>
        <w:t> </w:t>
      </w:r>
      <w:r w:rsidR="00C63600" w:rsidRPr="007475E4">
        <w:rPr>
          <w:rFonts w:ascii="Arial" w:hAnsi="Arial" w:cs="Arial"/>
          <w:lang w:val="cs-CZ"/>
        </w:rPr>
        <w:t>nápravě.</w:t>
      </w:r>
      <w:r w:rsidRPr="007475E4">
        <w:rPr>
          <w:rFonts w:ascii="Arial" w:hAnsi="Arial" w:cs="Arial"/>
          <w:lang w:val="cs-CZ"/>
        </w:rPr>
        <w:t xml:space="preserve"> </w:t>
      </w:r>
      <w:r w:rsidR="00CF57ED" w:rsidRPr="007475E4">
        <w:rPr>
          <w:rFonts w:ascii="Arial" w:hAnsi="Arial" w:cs="Arial"/>
          <w:lang w:val="cs-CZ"/>
        </w:rPr>
        <w:t>Město</w:t>
      </w:r>
      <w:r w:rsidRPr="007475E4">
        <w:rPr>
          <w:rFonts w:ascii="Arial" w:hAnsi="Arial" w:cs="Arial"/>
          <w:lang w:val="cs-CZ"/>
        </w:rPr>
        <w:t xml:space="preserve"> znovu poskytne součinnost a bude plnit své závazky bez zbytečného odkladu po zjednání nápravy Investorem. </w:t>
      </w:r>
    </w:p>
    <w:p w14:paraId="7E6797E2" w14:textId="56C08613" w:rsidR="009C3A37" w:rsidRPr="007475E4" w:rsidRDefault="009C3A37" w:rsidP="0014122C">
      <w:pPr>
        <w:pStyle w:val="Nadpis2"/>
        <w:widowControl/>
        <w:numPr>
          <w:ilvl w:val="0"/>
          <w:numId w:val="1"/>
        </w:numPr>
        <w:tabs>
          <w:tab w:val="clear" w:pos="0"/>
        </w:tabs>
        <w:spacing w:before="360" w:after="120" w:line="276" w:lineRule="auto"/>
        <w:ind w:left="567" w:hanging="567"/>
        <w:jc w:val="both"/>
        <w:rPr>
          <w:rFonts w:ascii="Arial" w:hAnsi="Arial"/>
          <w:lang w:val="cs-CZ"/>
        </w:rPr>
      </w:pPr>
      <w:bookmarkStart w:id="21" w:name="_Toc127610604"/>
      <w:r w:rsidRPr="007475E4">
        <w:rPr>
          <w:rFonts w:ascii="Arial" w:hAnsi="Arial"/>
          <w:lang w:val="cs-CZ"/>
        </w:rPr>
        <w:t xml:space="preserve">Další závazky </w:t>
      </w:r>
      <w:r w:rsidR="006536E0" w:rsidRPr="007475E4">
        <w:rPr>
          <w:rFonts w:ascii="Arial" w:hAnsi="Arial"/>
          <w:lang w:val="cs-CZ"/>
        </w:rPr>
        <w:t xml:space="preserve">a prohlášení </w:t>
      </w:r>
      <w:r w:rsidR="00574763" w:rsidRPr="007475E4">
        <w:rPr>
          <w:rFonts w:ascii="Arial" w:hAnsi="Arial"/>
          <w:lang w:val="cs-CZ"/>
        </w:rPr>
        <w:t xml:space="preserve">Smluvních </w:t>
      </w:r>
      <w:r w:rsidR="006536E0" w:rsidRPr="007475E4">
        <w:rPr>
          <w:rFonts w:ascii="Arial" w:hAnsi="Arial"/>
          <w:lang w:val="cs-CZ"/>
        </w:rPr>
        <w:t xml:space="preserve">stran </w:t>
      </w:r>
    </w:p>
    <w:p w14:paraId="644D3641" w14:textId="519D475B" w:rsidR="0055189A" w:rsidRPr="007475E4" w:rsidRDefault="0055189A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Investor</w:t>
      </w:r>
      <w:r w:rsidR="003F6BBA" w:rsidRPr="007475E4">
        <w:rPr>
          <w:rFonts w:ascii="Arial" w:hAnsi="Arial" w:cs="Arial"/>
          <w:lang w:val="cs-CZ"/>
        </w:rPr>
        <w:t xml:space="preserve"> </w:t>
      </w:r>
      <w:r w:rsidRPr="007475E4">
        <w:rPr>
          <w:rFonts w:ascii="Arial" w:hAnsi="Arial" w:cs="Arial"/>
          <w:lang w:val="cs-CZ"/>
        </w:rPr>
        <w:t>prohlašuje a</w:t>
      </w:r>
      <w:r w:rsidR="006536E0" w:rsidRPr="007475E4">
        <w:rPr>
          <w:rFonts w:ascii="Arial" w:hAnsi="Arial" w:cs="Arial"/>
          <w:lang w:val="cs-CZ"/>
        </w:rPr>
        <w:t xml:space="preserve"> výslovně ujišťuje </w:t>
      </w:r>
      <w:r w:rsidR="00CF57ED" w:rsidRPr="007475E4">
        <w:rPr>
          <w:rFonts w:ascii="Arial" w:hAnsi="Arial" w:cs="Arial"/>
          <w:lang w:val="cs-CZ"/>
        </w:rPr>
        <w:t>Město</w:t>
      </w:r>
      <w:r w:rsidRPr="007475E4">
        <w:rPr>
          <w:rFonts w:ascii="Arial" w:hAnsi="Arial" w:cs="Arial"/>
          <w:lang w:val="cs-CZ"/>
        </w:rPr>
        <w:t>, že:</w:t>
      </w:r>
    </w:p>
    <w:p w14:paraId="1DE6C6AB" w14:textId="5935D3A2" w:rsidR="00E81D97" w:rsidRPr="007475E4" w:rsidRDefault="006536E0" w:rsidP="0014122C">
      <w:pPr>
        <w:pStyle w:val="Odstavecseseznamem"/>
        <w:widowControl/>
        <w:numPr>
          <w:ilvl w:val="2"/>
          <w:numId w:val="1"/>
        </w:numPr>
        <w:ind w:left="993" w:hanging="426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není v úpadku nebo hrozícím úpadku a na jeho majetek není vedena exekuce;</w:t>
      </w:r>
    </w:p>
    <w:p w14:paraId="6B02F215" w14:textId="3F6F52A2" w:rsidR="006536E0" w:rsidRPr="007475E4" w:rsidRDefault="006536E0" w:rsidP="0014122C">
      <w:pPr>
        <w:pStyle w:val="Odstavecseseznamem"/>
        <w:widowControl/>
        <w:numPr>
          <w:ilvl w:val="2"/>
          <w:numId w:val="1"/>
        </w:numPr>
        <w:ind w:left="993" w:hanging="426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lastRenderedPageBreak/>
        <w:t xml:space="preserve">před uzavřením této Smlouvy prověřil obsah této Smlouvy vč. podoby Investičního záměru a </w:t>
      </w:r>
      <w:r w:rsidR="00E81D97" w:rsidRPr="007475E4">
        <w:rPr>
          <w:rFonts w:ascii="Arial" w:hAnsi="Arial" w:cs="Arial"/>
          <w:lang w:val="cs-CZ"/>
        </w:rPr>
        <w:t xml:space="preserve">není mu znám žádný důvod, pro který by Smlouva </w:t>
      </w:r>
      <w:r w:rsidRPr="007475E4">
        <w:rPr>
          <w:rFonts w:ascii="Arial" w:hAnsi="Arial" w:cs="Arial"/>
          <w:lang w:val="cs-CZ"/>
        </w:rPr>
        <w:t xml:space="preserve">z jeho strany </w:t>
      </w:r>
      <w:r w:rsidR="00E81D97" w:rsidRPr="007475E4">
        <w:rPr>
          <w:rFonts w:ascii="Arial" w:hAnsi="Arial" w:cs="Arial"/>
          <w:lang w:val="cs-CZ"/>
        </w:rPr>
        <w:t xml:space="preserve">nemohla být </w:t>
      </w:r>
      <w:r w:rsidRPr="007475E4">
        <w:rPr>
          <w:rFonts w:ascii="Arial" w:hAnsi="Arial" w:cs="Arial"/>
          <w:lang w:val="cs-CZ"/>
        </w:rPr>
        <w:t>v plném rozsahu splněna</w:t>
      </w:r>
      <w:r w:rsidR="00E81D97" w:rsidRPr="007475E4">
        <w:rPr>
          <w:rFonts w:ascii="Arial" w:hAnsi="Arial" w:cs="Arial"/>
          <w:lang w:val="cs-CZ"/>
        </w:rPr>
        <w:t xml:space="preserve"> nebo který by zakládal důvod neplatnosti této Smlouvy nebo její části</w:t>
      </w:r>
      <w:r w:rsidRPr="007475E4">
        <w:rPr>
          <w:rFonts w:ascii="Arial" w:hAnsi="Arial" w:cs="Arial"/>
          <w:lang w:val="cs-CZ"/>
        </w:rPr>
        <w:t xml:space="preserve">; </w:t>
      </w:r>
    </w:p>
    <w:p w14:paraId="79E2E898" w14:textId="44651E1A" w:rsidR="006536E0" w:rsidRPr="007475E4" w:rsidRDefault="00E81D97" w:rsidP="0014122C">
      <w:pPr>
        <w:pStyle w:val="Odstavecseseznamem"/>
        <w:widowControl/>
        <w:numPr>
          <w:ilvl w:val="2"/>
          <w:numId w:val="1"/>
        </w:numPr>
        <w:ind w:left="993" w:hanging="426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před uzavřením této Smlouvy poskytl </w:t>
      </w:r>
      <w:r w:rsidR="00CF57ED" w:rsidRPr="007475E4">
        <w:rPr>
          <w:rFonts w:ascii="Arial" w:hAnsi="Arial" w:cs="Arial"/>
          <w:lang w:val="cs-CZ"/>
        </w:rPr>
        <w:t xml:space="preserve">Městu </w:t>
      </w:r>
      <w:r w:rsidRPr="007475E4">
        <w:rPr>
          <w:rFonts w:ascii="Arial" w:hAnsi="Arial" w:cs="Arial"/>
          <w:lang w:val="cs-CZ"/>
        </w:rPr>
        <w:t xml:space="preserve">o svém Investičním záměru veškeré informace, které mohou být podstatné z hlediska uzavření a/nebo plnění této Smlouvy </w:t>
      </w:r>
      <w:r w:rsidR="00CF57ED" w:rsidRPr="007475E4">
        <w:rPr>
          <w:rFonts w:ascii="Arial" w:hAnsi="Arial" w:cs="Arial"/>
          <w:lang w:val="cs-CZ"/>
        </w:rPr>
        <w:t>Městu</w:t>
      </w:r>
      <w:r w:rsidR="006536E0" w:rsidRPr="007475E4">
        <w:rPr>
          <w:rFonts w:ascii="Arial" w:hAnsi="Arial" w:cs="Arial"/>
          <w:lang w:val="cs-CZ"/>
        </w:rPr>
        <w:t>.</w:t>
      </w:r>
    </w:p>
    <w:p w14:paraId="4F9ED876" w14:textId="006AA37F" w:rsidR="00E8742B" w:rsidRPr="007475E4" w:rsidRDefault="00CF57ED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Město</w:t>
      </w:r>
      <w:r w:rsidR="00E8742B" w:rsidRPr="007475E4">
        <w:rPr>
          <w:rFonts w:ascii="Arial" w:hAnsi="Arial" w:cs="Arial"/>
          <w:lang w:val="cs-CZ"/>
        </w:rPr>
        <w:t xml:space="preserve"> vůči </w:t>
      </w:r>
      <w:r w:rsidR="00E2798B" w:rsidRPr="007475E4">
        <w:rPr>
          <w:rFonts w:ascii="Arial" w:hAnsi="Arial" w:cs="Arial"/>
          <w:lang w:val="cs-CZ"/>
        </w:rPr>
        <w:t>I</w:t>
      </w:r>
      <w:r w:rsidR="00E8742B" w:rsidRPr="007475E4">
        <w:rPr>
          <w:rFonts w:ascii="Arial" w:hAnsi="Arial" w:cs="Arial"/>
          <w:lang w:val="cs-CZ"/>
        </w:rPr>
        <w:t xml:space="preserve">nvestorovi nepřebírá jakoukoli odpovědnost za případné nepovolení </w:t>
      </w:r>
      <w:r w:rsidR="006536E0" w:rsidRPr="007475E4">
        <w:rPr>
          <w:rFonts w:ascii="Arial" w:hAnsi="Arial" w:cs="Arial"/>
          <w:lang w:val="cs-CZ"/>
        </w:rPr>
        <w:t>záměru nebo za</w:t>
      </w:r>
      <w:r w:rsidR="00E83048" w:rsidRPr="007475E4">
        <w:rPr>
          <w:rFonts w:ascii="Arial" w:hAnsi="Arial" w:cs="Arial"/>
          <w:lang w:val="cs-CZ"/>
        </w:rPr>
        <w:t> </w:t>
      </w:r>
      <w:r w:rsidR="00E8742B" w:rsidRPr="007475E4">
        <w:rPr>
          <w:rFonts w:ascii="Arial" w:hAnsi="Arial" w:cs="Arial"/>
          <w:lang w:val="cs-CZ"/>
        </w:rPr>
        <w:t>ne</w:t>
      </w:r>
      <w:r w:rsidR="006536E0" w:rsidRPr="007475E4">
        <w:rPr>
          <w:rFonts w:ascii="Arial" w:hAnsi="Arial" w:cs="Arial"/>
          <w:lang w:val="cs-CZ"/>
        </w:rPr>
        <w:t xml:space="preserve">realizovatelnost Investičního záměru či kterékoli jejich části, tyto zůstávají v plné odpovědnosti Investora a mohou být realizovány </w:t>
      </w:r>
      <w:r w:rsidR="00E81D97" w:rsidRPr="007475E4">
        <w:rPr>
          <w:rFonts w:ascii="Arial" w:hAnsi="Arial" w:cs="Arial"/>
          <w:lang w:val="cs-CZ"/>
        </w:rPr>
        <w:t xml:space="preserve">výhradně </w:t>
      </w:r>
      <w:r w:rsidR="006536E0" w:rsidRPr="007475E4">
        <w:rPr>
          <w:rFonts w:ascii="Arial" w:hAnsi="Arial" w:cs="Arial"/>
          <w:lang w:val="cs-CZ"/>
        </w:rPr>
        <w:t>na jeho odpovědnost</w:t>
      </w:r>
      <w:r w:rsidR="005F2002" w:rsidRPr="007475E4">
        <w:rPr>
          <w:rFonts w:ascii="Arial" w:hAnsi="Arial" w:cs="Arial"/>
          <w:lang w:val="cs-CZ"/>
        </w:rPr>
        <w:t>, náklady</w:t>
      </w:r>
      <w:r w:rsidR="006536E0" w:rsidRPr="007475E4">
        <w:rPr>
          <w:rFonts w:ascii="Arial" w:hAnsi="Arial" w:cs="Arial"/>
          <w:lang w:val="cs-CZ"/>
        </w:rPr>
        <w:t xml:space="preserve"> a</w:t>
      </w:r>
      <w:r w:rsidR="005F2002" w:rsidRPr="007475E4">
        <w:rPr>
          <w:rFonts w:ascii="Arial" w:hAnsi="Arial" w:cs="Arial"/>
          <w:lang w:val="cs-CZ"/>
        </w:rPr>
        <w:t> </w:t>
      </w:r>
      <w:r w:rsidR="00E81D97" w:rsidRPr="007475E4">
        <w:rPr>
          <w:rFonts w:ascii="Arial" w:hAnsi="Arial" w:cs="Arial"/>
          <w:lang w:val="cs-CZ"/>
        </w:rPr>
        <w:t>riziko</w:t>
      </w:r>
      <w:r w:rsidR="006536E0" w:rsidRPr="007475E4">
        <w:rPr>
          <w:rFonts w:ascii="Arial" w:hAnsi="Arial" w:cs="Arial"/>
          <w:lang w:val="cs-CZ"/>
        </w:rPr>
        <w:t>.</w:t>
      </w:r>
      <w:r w:rsidR="005F2002" w:rsidRPr="007475E4">
        <w:rPr>
          <w:rFonts w:ascii="Arial" w:hAnsi="Arial" w:cs="Arial"/>
          <w:lang w:val="cs-CZ"/>
        </w:rPr>
        <w:t xml:space="preserve"> </w:t>
      </w:r>
      <w:r w:rsidRPr="007475E4">
        <w:rPr>
          <w:rFonts w:ascii="Arial" w:hAnsi="Arial" w:cs="Arial"/>
          <w:lang w:val="cs-CZ"/>
        </w:rPr>
        <w:t>Město</w:t>
      </w:r>
      <w:r w:rsidR="005F2002" w:rsidRPr="007475E4">
        <w:rPr>
          <w:rFonts w:ascii="Arial" w:hAnsi="Arial" w:cs="Arial"/>
          <w:lang w:val="cs-CZ"/>
        </w:rPr>
        <w:t xml:space="preserve"> touto Smlouvou nepřebírá závazky k jakýmkoli investicím či vynaložení jakýchkoli nákladů, není-li výslovně sjednáno jinak. </w:t>
      </w:r>
      <w:r w:rsidR="006536E0" w:rsidRPr="007475E4">
        <w:rPr>
          <w:rFonts w:ascii="Arial" w:hAnsi="Arial" w:cs="Arial"/>
          <w:lang w:val="cs-CZ"/>
        </w:rPr>
        <w:t xml:space="preserve"> </w:t>
      </w:r>
    </w:p>
    <w:p w14:paraId="74173A0E" w14:textId="4A91B3BC" w:rsidR="00F31C6E" w:rsidRPr="007475E4" w:rsidRDefault="009E7ECA" w:rsidP="0014122C">
      <w:pPr>
        <w:pStyle w:val="Nadpis2"/>
        <w:widowControl/>
        <w:numPr>
          <w:ilvl w:val="0"/>
          <w:numId w:val="1"/>
        </w:numPr>
        <w:tabs>
          <w:tab w:val="clear" w:pos="0"/>
        </w:tabs>
        <w:spacing w:before="360" w:after="120" w:line="276" w:lineRule="auto"/>
        <w:ind w:left="567" w:hanging="567"/>
        <w:jc w:val="both"/>
        <w:rPr>
          <w:rFonts w:ascii="Arial" w:hAnsi="Arial"/>
          <w:lang w:val="cs-CZ"/>
        </w:rPr>
      </w:pPr>
      <w:r w:rsidRPr="007475E4">
        <w:rPr>
          <w:rFonts w:ascii="Arial" w:hAnsi="Arial"/>
          <w:lang w:val="cs-CZ"/>
        </w:rPr>
        <w:t>U</w:t>
      </w:r>
      <w:r w:rsidR="00F31C6E" w:rsidRPr="007475E4">
        <w:rPr>
          <w:rFonts w:ascii="Arial" w:hAnsi="Arial"/>
          <w:lang w:val="cs-CZ"/>
        </w:rPr>
        <w:t>tvrzení závazků ze Smlouvy</w:t>
      </w:r>
      <w:bookmarkEnd w:id="21"/>
      <w:r w:rsidR="00F31C6E" w:rsidRPr="007475E4">
        <w:rPr>
          <w:rFonts w:ascii="Arial" w:hAnsi="Arial"/>
          <w:lang w:val="cs-CZ"/>
        </w:rPr>
        <w:t xml:space="preserve"> </w:t>
      </w:r>
    </w:p>
    <w:p w14:paraId="7399D047" w14:textId="02C1F40A" w:rsidR="00967A8B" w:rsidRPr="007475E4" w:rsidRDefault="00967A8B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bookmarkStart w:id="22" w:name="_Ref102992944"/>
      <w:bookmarkStart w:id="23" w:name="_Ref114492419"/>
      <w:r w:rsidRPr="007475E4">
        <w:rPr>
          <w:rFonts w:ascii="Arial" w:hAnsi="Arial" w:cs="Arial"/>
          <w:lang w:val="cs-CZ"/>
        </w:rPr>
        <w:t xml:space="preserve">Poruší-li Investor svoji povinnost </w:t>
      </w:r>
      <w:r w:rsidR="00CC4F8A" w:rsidRPr="007475E4">
        <w:rPr>
          <w:rFonts w:ascii="Arial" w:hAnsi="Arial" w:cs="Arial"/>
          <w:lang w:val="cs-CZ"/>
        </w:rPr>
        <w:t>stanovenou v čl. III.</w:t>
      </w:r>
      <w:r w:rsidR="00DD72DA" w:rsidRPr="007475E4">
        <w:rPr>
          <w:rFonts w:ascii="Arial" w:hAnsi="Arial" w:cs="Arial"/>
          <w:lang w:val="cs-CZ"/>
        </w:rPr>
        <w:t>2</w:t>
      </w:r>
      <w:r w:rsidR="00CC4F8A" w:rsidRPr="007475E4">
        <w:rPr>
          <w:rFonts w:ascii="Arial" w:hAnsi="Arial" w:cs="Arial"/>
          <w:lang w:val="cs-CZ"/>
        </w:rPr>
        <w:t xml:space="preserve"> (povinnost zajistit dodržení </w:t>
      </w:r>
      <w:r w:rsidRPr="007475E4">
        <w:rPr>
          <w:rFonts w:ascii="Arial" w:hAnsi="Arial" w:cs="Arial"/>
          <w:lang w:val="cs-CZ"/>
        </w:rPr>
        <w:t>Základní parametr</w:t>
      </w:r>
      <w:r w:rsidR="00CC4F8A" w:rsidRPr="007475E4">
        <w:rPr>
          <w:rFonts w:ascii="Arial" w:hAnsi="Arial" w:cs="Arial"/>
          <w:lang w:val="cs-CZ"/>
        </w:rPr>
        <w:t>ů při výstavbě na Pozemcích)</w:t>
      </w:r>
      <w:r w:rsidRPr="007475E4">
        <w:rPr>
          <w:rFonts w:ascii="Arial" w:hAnsi="Arial" w:cs="Arial"/>
          <w:lang w:val="cs-CZ"/>
        </w:rPr>
        <w:t xml:space="preserve"> a zároveň nezjedná nápravu do 60 dnů od písemné výzvy </w:t>
      </w:r>
      <w:r w:rsidR="009E7ECA" w:rsidRPr="007475E4">
        <w:rPr>
          <w:rFonts w:ascii="Arial" w:hAnsi="Arial" w:cs="Arial"/>
          <w:lang w:val="cs-CZ"/>
        </w:rPr>
        <w:t>Města</w:t>
      </w:r>
      <w:r w:rsidRPr="007475E4">
        <w:rPr>
          <w:rFonts w:ascii="Arial" w:hAnsi="Arial" w:cs="Arial"/>
          <w:lang w:val="cs-CZ"/>
        </w:rPr>
        <w:t xml:space="preserve">, pak uhradí </w:t>
      </w:r>
      <w:r w:rsidR="009E7ECA" w:rsidRPr="007475E4">
        <w:rPr>
          <w:rFonts w:ascii="Arial" w:hAnsi="Arial" w:cs="Arial"/>
          <w:lang w:val="cs-CZ"/>
        </w:rPr>
        <w:t>Městu</w:t>
      </w:r>
      <w:r w:rsidRPr="007475E4">
        <w:rPr>
          <w:rFonts w:ascii="Arial" w:hAnsi="Arial" w:cs="Arial"/>
          <w:lang w:val="cs-CZ"/>
        </w:rPr>
        <w:t xml:space="preserve"> smluvní pokutu ve výši </w:t>
      </w:r>
      <w:r w:rsidR="00DD72DA" w:rsidRPr="007475E4">
        <w:rPr>
          <w:rFonts w:ascii="Arial" w:hAnsi="Arial" w:cs="Arial"/>
          <w:lang w:val="cs-CZ"/>
        </w:rPr>
        <w:t>3</w:t>
      </w:r>
      <w:r w:rsidR="009E7ECA" w:rsidRPr="007475E4">
        <w:rPr>
          <w:rFonts w:ascii="Arial" w:hAnsi="Arial" w:cs="Arial"/>
          <w:lang w:val="cs-CZ"/>
        </w:rPr>
        <w:t>0</w:t>
      </w:r>
      <w:r w:rsidRPr="007475E4">
        <w:rPr>
          <w:rFonts w:ascii="Arial" w:hAnsi="Arial" w:cs="Arial"/>
          <w:lang w:val="cs-CZ"/>
        </w:rPr>
        <w:t>0 000 Kč za každý jednotlivý případ porušení</w:t>
      </w:r>
      <w:r w:rsidR="004E65ED" w:rsidRPr="007475E4">
        <w:rPr>
          <w:rFonts w:ascii="Arial" w:hAnsi="Arial" w:cs="Arial"/>
          <w:lang w:val="cs-CZ"/>
        </w:rPr>
        <w:t xml:space="preserve"> kteréhokoli Základního parametru</w:t>
      </w:r>
      <w:r w:rsidRPr="007475E4">
        <w:rPr>
          <w:rFonts w:ascii="Arial" w:hAnsi="Arial" w:cs="Arial"/>
          <w:lang w:val="cs-CZ"/>
        </w:rPr>
        <w:t xml:space="preserve">. </w:t>
      </w:r>
    </w:p>
    <w:p w14:paraId="30648BA5" w14:textId="1B2D43A2" w:rsidR="00DD72DA" w:rsidRPr="007475E4" w:rsidRDefault="00DD72DA" w:rsidP="00DD72DA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Poruší-li Investor svoji povinnost stanovenou v čl. III.3 (povinnost zajistit dodržení Regulativů Města) a zároveň nezjedná nápravu do 60 dnů od písemné výzvy Města, pak uhradí Městu smluvní pokutu ve výši 100 000 Kč za každý jednotlivý případ porušení. </w:t>
      </w:r>
    </w:p>
    <w:p w14:paraId="4FD786F6" w14:textId="429294AD" w:rsidR="00DD72DA" w:rsidRPr="007475E4" w:rsidRDefault="00DD72DA" w:rsidP="005444B0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Poruší-li Investor svoji povinnost stanovenou v čl. IV.2 (povinnost dodržení termíny výstavby na Pozemcích) a zároveň nezjedná nápravu do 30 dnů od písemné výzvy Města, pak uhradí Městu smluvní pokutu ve výši </w:t>
      </w:r>
      <w:r w:rsidR="000F5DF9" w:rsidRPr="007475E4">
        <w:rPr>
          <w:rFonts w:ascii="Arial" w:hAnsi="Arial" w:cs="Arial"/>
          <w:lang w:val="cs-CZ"/>
        </w:rPr>
        <w:t>5</w:t>
      </w:r>
      <w:r w:rsidRPr="007475E4">
        <w:rPr>
          <w:rFonts w:ascii="Arial" w:hAnsi="Arial" w:cs="Arial"/>
          <w:lang w:val="cs-CZ"/>
        </w:rPr>
        <w:t xml:space="preserve"> 000 Kč za každý den prodlení se splněním konkrétního termínu dle čl. IV.2 této Smlouvy.</w:t>
      </w:r>
    </w:p>
    <w:p w14:paraId="37A8DB6D" w14:textId="71A3D2C6" w:rsidR="007A647B" w:rsidRPr="007475E4" w:rsidRDefault="007A647B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Poruší-li </w:t>
      </w:r>
      <w:r w:rsidR="001405D4" w:rsidRPr="007475E4">
        <w:rPr>
          <w:rFonts w:ascii="Arial" w:hAnsi="Arial" w:cs="Arial"/>
          <w:lang w:val="cs-CZ"/>
        </w:rPr>
        <w:t>Město</w:t>
      </w:r>
      <w:r w:rsidRPr="007475E4">
        <w:rPr>
          <w:rFonts w:ascii="Arial" w:hAnsi="Arial" w:cs="Arial"/>
          <w:lang w:val="cs-CZ"/>
        </w:rPr>
        <w:t xml:space="preserve"> svoji povinnost stanovenou v čl. </w:t>
      </w:r>
      <w:r w:rsidR="001405D4" w:rsidRPr="007475E4">
        <w:rPr>
          <w:rFonts w:ascii="Arial" w:hAnsi="Arial" w:cs="Arial"/>
          <w:lang w:val="cs-CZ"/>
        </w:rPr>
        <w:t>IV.1</w:t>
      </w:r>
      <w:r w:rsidRPr="007475E4">
        <w:rPr>
          <w:rFonts w:ascii="Arial" w:hAnsi="Arial" w:cs="Arial"/>
          <w:lang w:val="cs-CZ"/>
        </w:rPr>
        <w:t xml:space="preserve"> (povinnost vybudovat Infrastrukturu lokality před vybudování</w:t>
      </w:r>
      <w:r w:rsidR="00CB415A" w:rsidRPr="007475E4">
        <w:rPr>
          <w:rFonts w:ascii="Arial" w:hAnsi="Arial" w:cs="Arial"/>
          <w:lang w:val="cs-CZ"/>
        </w:rPr>
        <w:t>m</w:t>
      </w:r>
      <w:r w:rsidRPr="007475E4">
        <w:rPr>
          <w:rFonts w:ascii="Arial" w:hAnsi="Arial" w:cs="Arial"/>
          <w:lang w:val="cs-CZ"/>
        </w:rPr>
        <w:t xml:space="preserve"> rodinných domů) a zároveň nezjedná nápravu do 120 dnů od písemné výzvy </w:t>
      </w:r>
      <w:r w:rsidR="001405D4" w:rsidRPr="007475E4">
        <w:rPr>
          <w:rFonts w:ascii="Arial" w:hAnsi="Arial" w:cs="Arial"/>
          <w:lang w:val="cs-CZ"/>
        </w:rPr>
        <w:t>Investora</w:t>
      </w:r>
      <w:r w:rsidRPr="007475E4">
        <w:rPr>
          <w:rFonts w:ascii="Arial" w:hAnsi="Arial" w:cs="Arial"/>
          <w:lang w:val="cs-CZ"/>
        </w:rPr>
        <w:t xml:space="preserve">, pak uhradí </w:t>
      </w:r>
      <w:r w:rsidR="004E65ED" w:rsidRPr="007475E4">
        <w:rPr>
          <w:rFonts w:ascii="Arial" w:hAnsi="Arial" w:cs="Arial"/>
          <w:lang w:val="cs-CZ"/>
        </w:rPr>
        <w:t xml:space="preserve">Investorovi </w:t>
      </w:r>
      <w:r w:rsidRPr="007475E4">
        <w:rPr>
          <w:rFonts w:ascii="Arial" w:hAnsi="Arial" w:cs="Arial"/>
          <w:lang w:val="cs-CZ"/>
        </w:rPr>
        <w:t xml:space="preserve">smluvní pokutu ve výši 100 000 Kč. </w:t>
      </w:r>
    </w:p>
    <w:p w14:paraId="68240343" w14:textId="63358A88" w:rsidR="00CE5BB2" w:rsidRPr="007475E4" w:rsidRDefault="00CE5BB2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Zaplacením kterékoli smluvní pokuty současně nezaniká závazek, který smluvní pokuta zajišťuje, není-li v</w:t>
      </w:r>
      <w:r w:rsidR="006A1910" w:rsidRPr="007475E4">
        <w:rPr>
          <w:rFonts w:ascii="Arial" w:hAnsi="Arial" w:cs="Arial"/>
          <w:lang w:val="cs-CZ"/>
        </w:rPr>
        <w:t> </w:t>
      </w:r>
      <w:r w:rsidRPr="007475E4">
        <w:rPr>
          <w:rFonts w:ascii="Arial" w:hAnsi="Arial" w:cs="Arial"/>
          <w:lang w:val="cs-CZ"/>
        </w:rPr>
        <w:t>konkrétním případě výslovně stanoveno jinak.</w:t>
      </w:r>
    </w:p>
    <w:p w14:paraId="78699DE1" w14:textId="52F2C77D" w:rsidR="009462D9" w:rsidRPr="007475E4" w:rsidRDefault="009462D9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Smluvní strany konstatují, že smluvní pokuty sjednané v</w:t>
      </w:r>
      <w:r w:rsidR="006A1910" w:rsidRPr="007475E4">
        <w:rPr>
          <w:rFonts w:ascii="Arial" w:hAnsi="Arial" w:cs="Arial"/>
          <w:lang w:val="cs-CZ"/>
        </w:rPr>
        <w:t> </w:t>
      </w:r>
      <w:r w:rsidRPr="007475E4">
        <w:rPr>
          <w:rFonts w:ascii="Arial" w:hAnsi="Arial" w:cs="Arial"/>
          <w:lang w:val="cs-CZ"/>
        </w:rPr>
        <w:t>tomto článku považují za přiměřené s</w:t>
      </w:r>
      <w:r w:rsidR="006A1910" w:rsidRPr="007475E4">
        <w:rPr>
          <w:rFonts w:ascii="Arial" w:hAnsi="Arial" w:cs="Arial"/>
          <w:lang w:val="cs-CZ"/>
        </w:rPr>
        <w:t> </w:t>
      </w:r>
      <w:r w:rsidRPr="007475E4">
        <w:rPr>
          <w:rFonts w:ascii="Arial" w:hAnsi="Arial" w:cs="Arial"/>
          <w:lang w:val="cs-CZ"/>
        </w:rPr>
        <w:t>přihlédnutím k</w:t>
      </w:r>
      <w:r w:rsidR="006A1910" w:rsidRPr="007475E4">
        <w:rPr>
          <w:rFonts w:ascii="Arial" w:hAnsi="Arial" w:cs="Arial"/>
          <w:lang w:val="cs-CZ"/>
        </w:rPr>
        <w:t> </w:t>
      </w:r>
      <w:r w:rsidRPr="007475E4">
        <w:rPr>
          <w:rFonts w:ascii="Arial" w:hAnsi="Arial" w:cs="Arial"/>
          <w:lang w:val="cs-CZ"/>
        </w:rPr>
        <w:t xml:space="preserve">hodnotě a významu zajišťovaných povinností. Funkcí sjednaných smluvních pokut je především funkce preventivní a sankční, a to zejména u smluvních pokut, které zajišťují právní jistotu a zásadní zájmy </w:t>
      </w:r>
      <w:r w:rsidR="009E7ECA" w:rsidRPr="007475E4">
        <w:rPr>
          <w:rFonts w:ascii="Arial" w:hAnsi="Arial" w:cs="Arial"/>
          <w:lang w:val="cs-CZ"/>
        </w:rPr>
        <w:t>Města</w:t>
      </w:r>
      <w:r w:rsidRPr="007475E4">
        <w:rPr>
          <w:rFonts w:ascii="Arial" w:hAnsi="Arial" w:cs="Arial"/>
          <w:lang w:val="cs-CZ"/>
        </w:rPr>
        <w:t xml:space="preserve">, které nemají pouze majetkový význam. </w:t>
      </w:r>
    </w:p>
    <w:p w14:paraId="601C3526" w14:textId="3C8106EE" w:rsidR="0092139C" w:rsidRPr="007475E4" w:rsidRDefault="00CE5BB2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Zaplacením smluvní pokuty současně není dotčeno právo na náhradu škody v</w:t>
      </w:r>
      <w:r w:rsidR="006A1910" w:rsidRPr="007475E4">
        <w:rPr>
          <w:rFonts w:ascii="Arial" w:hAnsi="Arial" w:cs="Arial"/>
          <w:lang w:val="cs-CZ"/>
        </w:rPr>
        <w:t> </w:t>
      </w:r>
      <w:r w:rsidR="00D73718" w:rsidRPr="007475E4">
        <w:rPr>
          <w:rFonts w:ascii="Arial" w:hAnsi="Arial" w:cs="Arial"/>
          <w:lang w:val="cs-CZ"/>
        </w:rPr>
        <w:t xml:space="preserve">plném </w:t>
      </w:r>
      <w:r w:rsidRPr="007475E4">
        <w:rPr>
          <w:rFonts w:ascii="Arial" w:hAnsi="Arial" w:cs="Arial"/>
          <w:lang w:val="cs-CZ"/>
        </w:rPr>
        <w:t>rozsahu.</w:t>
      </w:r>
      <w:r w:rsidR="0092139C" w:rsidRPr="007475E4">
        <w:rPr>
          <w:rFonts w:ascii="Arial" w:hAnsi="Arial" w:cs="Arial"/>
          <w:lang w:val="cs-CZ"/>
        </w:rPr>
        <w:t xml:space="preserve"> </w:t>
      </w:r>
    </w:p>
    <w:bookmarkEnd w:id="22"/>
    <w:bookmarkEnd w:id="23"/>
    <w:p w14:paraId="1CB64A63" w14:textId="13D258FA" w:rsidR="005F5BA7" w:rsidRPr="007475E4" w:rsidRDefault="005F5BA7" w:rsidP="0014122C">
      <w:pPr>
        <w:pStyle w:val="Nadpis2"/>
        <w:widowControl/>
        <w:numPr>
          <w:ilvl w:val="0"/>
          <w:numId w:val="1"/>
        </w:numPr>
        <w:tabs>
          <w:tab w:val="clear" w:pos="0"/>
        </w:tabs>
        <w:spacing w:before="360" w:after="120" w:line="276" w:lineRule="auto"/>
        <w:ind w:left="567" w:hanging="567"/>
        <w:jc w:val="both"/>
        <w:rPr>
          <w:rFonts w:ascii="Arial" w:hAnsi="Arial"/>
          <w:color w:val="auto"/>
          <w:lang w:val="cs-CZ"/>
        </w:rPr>
      </w:pPr>
      <w:r w:rsidRPr="007475E4">
        <w:rPr>
          <w:rFonts w:ascii="Arial" w:hAnsi="Arial"/>
          <w:color w:val="auto"/>
          <w:lang w:val="cs-CZ"/>
        </w:rPr>
        <w:t xml:space="preserve">Trvání </w:t>
      </w:r>
      <w:r w:rsidR="0071140A" w:rsidRPr="007475E4">
        <w:rPr>
          <w:rFonts w:ascii="Arial" w:hAnsi="Arial"/>
          <w:color w:val="auto"/>
          <w:lang w:val="cs-CZ"/>
        </w:rPr>
        <w:t>a předčasné ukončení S</w:t>
      </w:r>
      <w:r w:rsidRPr="007475E4">
        <w:rPr>
          <w:rFonts w:ascii="Arial" w:hAnsi="Arial"/>
          <w:color w:val="auto"/>
          <w:lang w:val="cs-CZ"/>
        </w:rPr>
        <w:t>mlouvy</w:t>
      </w:r>
    </w:p>
    <w:p w14:paraId="51BF0A59" w14:textId="09EB3D0E" w:rsidR="006A429F" w:rsidRPr="007475E4" w:rsidRDefault="005F5BA7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bookmarkStart w:id="24" w:name="_Hlk161928860"/>
      <w:r w:rsidRPr="007475E4">
        <w:rPr>
          <w:rFonts w:ascii="Arial" w:hAnsi="Arial" w:cs="Arial"/>
          <w:lang w:val="cs-CZ"/>
        </w:rPr>
        <w:t>Tato Smlouva je uzavřena na dobu určitou, a to na dobu do</w:t>
      </w:r>
      <w:r w:rsidR="009F73D0" w:rsidRPr="007475E4">
        <w:rPr>
          <w:rFonts w:ascii="Arial" w:hAnsi="Arial" w:cs="Arial"/>
          <w:lang w:val="cs-CZ"/>
        </w:rPr>
        <w:t xml:space="preserve">:  </w:t>
      </w:r>
    </w:p>
    <w:p w14:paraId="346CC123" w14:textId="12ACB0F5" w:rsidR="006A429F" w:rsidRPr="007475E4" w:rsidRDefault="007938C0" w:rsidP="0014122C">
      <w:pPr>
        <w:pStyle w:val="Odstavecseseznamem"/>
        <w:widowControl/>
        <w:numPr>
          <w:ilvl w:val="2"/>
          <w:numId w:val="1"/>
        </w:numPr>
        <w:ind w:left="993" w:hanging="426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k</w:t>
      </w:r>
      <w:r w:rsidR="006A429F" w:rsidRPr="007475E4">
        <w:rPr>
          <w:rFonts w:ascii="Arial" w:hAnsi="Arial" w:cs="Arial"/>
          <w:lang w:val="cs-CZ"/>
        </w:rPr>
        <w:t>olaudace</w:t>
      </w:r>
      <w:r w:rsidR="00B52C28" w:rsidRPr="007475E4">
        <w:rPr>
          <w:rFonts w:ascii="Arial" w:hAnsi="Arial" w:cs="Arial"/>
          <w:lang w:val="cs-CZ"/>
        </w:rPr>
        <w:t xml:space="preserve"> poslední stavby</w:t>
      </w:r>
      <w:r w:rsidR="005F5BA7" w:rsidRPr="007475E4">
        <w:rPr>
          <w:rFonts w:ascii="Arial" w:hAnsi="Arial" w:cs="Arial"/>
          <w:lang w:val="cs-CZ"/>
        </w:rPr>
        <w:t xml:space="preserve"> Investičního záměru Investora</w:t>
      </w:r>
      <w:r w:rsidR="00FD4685" w:rsidRPr="007475E4">
        <w:rPr>
          <w:rFonts w:ascii="Arial" w:hAnsi="Arial" w:cs="Arial"/>
          <w:lang w:val="cs-CZ"/>
        </w:rPr>
        <w:t>;</w:t>
      </w:r>
    </w:p>
    <w:p w14:paraId="0221650E" w14:textId="1F87FED9" w:rsidR="006A429F" w:rsidRPr="007475E4" w:rsidRDefault="008313A5" w:rsidP="0014122C">
      <w:pPr>
        <w:pStyle w:val="Odstavecseseznamem"/>
        <w:widowControl/>
        <w:numPr>
          <w:ilvl w:val="2"/>
          <w:numId w:val="1"/>
        </w:numPr>
        <w:ind w:left="993" w:hanging="426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vy</w:t>
      </w:r>
      <w:r w:rsidR="006A429F" w:rsidRPr="007475E4">
        <w:rPr>
          <w:rFonts w:ascii="Arial" w:hAnsi="Arial" w:cs="Arial"/>
          <w:lang w:val="cs-CZ"/>
        </w:rPr>
        <w:t>pořádání veškerých práv a povinností mezi Smluvními stranami vyplývajících z této Smlouvy;</w:t>
      </w:r>
    </w:p>
    <w:p w14:paraId="627F5A87" w14:textId="082720D8" w:rsidR="006A429F" w:rsidRPr="007475E4" w:rsidRDefault="006A429F" w:rsidP="00513D70">
      <w:pPr>
        <w:pStyle w:val="Odstavecseseznamem"/>
        <w:widowControl/>
        <w:ind w:left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podle toho, která z výše uvedených skutečností nastane později</w:t>
      </w:r>
      <w:r w:rsidR="009F73D0" w:rsidRPr="007475E4">
        <w:rPr>
          <w:rFonts w:ascii="Arial" w:hAnsi="Arial" w:cs="Arial"/>
          <w:lang w:val="cs-CZ"/>
        </w:rPr>
        <w:t xml:space="preserve">, nejdéle však do </w:t>
      </w:r>
      <w:r w:rsidR="003503AE" w:rsidRPr="007475E4">
        <w:rPr>
          <w:rFonts w:ascii="Arial" w:hAnsi="Arial" w:cs="Arial"/>
          <w:bCs/>
          <w:lang w:val="cs-CZ"/>
        </w:rPr>
        <w:t>1</w:t>
      </w:r>
      <w:r w:rsidR="009E7ECA" w:rsidRPr="007475E4">
        <w:rPr>
          <w:rFonts w:ascii="Arial" w:hAnsi="Arial" w:cs="Arial"/>
          <w:bCs/>
          <w:lang w:val="cs-CZ"/>
        </w:rPr>
        <w:t>5</w:t>
      </w:r>
      <w:r w:rsidR="003503AE" w:rsidRPr="007475E4">
        <w:rPr>
          <w:rFonts w:ascii="Arial" w:hAnsi="Arial" w:cs="Arial"/>
          <w:bCs/>
          <w:lang w:val="cs-CZ"/>
        </w:rPr>
        <w:t xml:space="preserve"> let od uzavření této smlouvy</w:t>
      </w:r>
      <w:r w:rsidR="009F73D0" w:rsidRPr="007475E4">
        <w:rPr>
          <w:rFonts w:ascii="Arial" w:hAnsi="Arial" w:cs="Arial"/>
          <w:bCs/>
          <w:lang w:val="cs-CZ"/>
        </w:rPr>
        <w:t>.</w:t>
      </w:r>
      <w:r w:rsidR="009F73D0" w:rsidRPr="007475E4">
        <w:rPr>
          <w:rFonts w:ascii="Arial" w:hAnsi="Arial" w:cs="Arial"/>
          <w:lang w:val="cs-CZ"/>
        </w:rPr>
        <w:t xml:space="preserve"> Vzniknou-li a budou-li za trvání Smlouvy splatné jakékoli nároky </w:t>
      </w:r>
      <w:r w:rsidR="009E7ECA" w:rsidRPr="007475E4">
        <w:rPr>
          <w:rFonts w:ascii="Arial" w:hAnsi="Arial" w:cs="Arial"/>
          <w:lang w:val="cs-CZ"/>
        </w:rPr>
        <w:t>Města</w:t>
      </w:r>
      <w:r w:rsidR="009F73D0" w:rsidRPr="007475E4">
        <w:rPr>
          <w:rFonts w:ascii="Arial" w:hAnsi="Arial" w:cs="Arial"/>
          <w:lang w:val="cs-CZ"/>
        </w:rPr>
        <w:t xml:space="preserve"> na plnění (finanční, nefinanční, sankční), které nebudou splněny Investorem za jejího trvání, tyto nároky ukončením doby trvání Smlouvy nezanikají a oprávněná strana je oprávněna je vymáhat i následně.</w:t>
      </w:r>
    </w:p>
    <w:bookmarkEnd w:id="24"/>
    <w:p w14:paraId="66079DC3" w14:textId="0C5E9661" w:rsidR="005927AA" w:rsidRPr="007475E4" w:rsidRDefault="0071140A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lastRenderedPageBreak/>
        <w:t>Tuto Smlouvu je možné ukončit</w:t>
      </w:r>
      <w:r w:rsidR="00E730E4" w:rsidRPr="007475E4">
        <w:rPr>
          <w:rFonts w:ascii="Arial" w:hAnsi="Arial" w:cs="Arial"/>
          <w:lang w:val="cs-CZ"/>
        </w:rPr>
        <w:t xml:space="preserve"> </w:t>
      </w:r>
      <w:r w:rsidRPr="007475E4">
        <w:rPr>
          <w:rFonts w:ascii="Arial" w:hAnsi="Arial" w:cs="Arial"/>
          <w:lang w:val="cs-CZ"/>
        </w:rPr>
        <w:t>v</w:t>
      </w:r>
      <w:r w:rsidR="00E730E4" w:rsidRPr="007475E4">
        <w:rPr>
          <w:rFonts w:ascii="Arial" w:hAnsi="Arial" w:cs="Arial"/>
          <w:lang w:val="cs-CZ"/>
        </w:rPr>
        <w:t>ýhradně</w:t>
      </w:r>
      <w:r w:rsidR="00192A1D" w:rsidRPr="007475E4">
        <w:rPr>
          <w:rFonts w:ascii="Arial" w:hAnsi="Arial" w:cs="Arial"/>
          <w:lang w:val="cs-CZ"/>
        </w:rPr>
        <w:t xml:space="preserve"> </w:t>
      </w:r>
      <w:r w:rsidR="005927AA" w:rsidRPr="007475E4">
        <w:rPr>
          <w:rFonts w:ascii="Arial" w:hAnsi="Arial" w:cs="Arial"/>
          <w:lang w:val="cs-CZ"/>
        </w:rPr>
        <w:t xml:space="preserve">výpovědí Investora dle čl. </w:t>
      </w:r>
      <w:r w:rsidR="001405D4" w:rsidRPr="007475E4">
        <w:rPr>
          <w:rFonts w:ascii="Arial" w:hAnsi="Arial" w:cs="Arial"/>
          <w:lang w:val="cs-CZ"/>
        </w:rPr>
        <w:t>V</w:t>
      </w:r>
      <w:r w:rsidR="000F5DF9" w:rsidRPr="007475E4">
        <w:rPr>
          <w:rFonts w:ascii="Arial" w:hAnsi="Arial" w:cs="Arial"/>
          <w:lang w:val="cs-CZ"/>
        </w:rPr>
        <w:t>I</w:t>
      </w:r>
      <w:r w:rsidR="001405D4" w:rsidRPr="007475E4">
        <w:rPr>
          <w:rFonts w:ascii="Arial" w:hAnsi="Arial" w:cs="Arial"/>
          <w:lang w:val="cs-CZ"/>
        </w:rPr>
        <w:t xml:space="preserve">II.3 </w:t>
      </w:r>
      <w:r w:rsidR="005927AA" w:rsidRPr="007475E4">
        <w:rPr>
          <w:rFonts w:ascii="Arial" w:hAnsi="Arial" w:cs="Arial"/>
          <w:lang w:val="cs-CZ"/>
        </w:rPr>
        <w:t>této Smlouvy nebo</w:t>
      </w:r>
      <w:r w:rsidR="00192A1D" w:rsidRPr="007475E4">
        <w:rPr>
          <w:rFonts w:ascii="Arial" w:hAnsi="Arial" w:cs="Arial"/>
          <w:lang w:val="cs-CZ"/>
        </w:rPr>
        <w:t xml:space="preserve"> </w:t>
      </w:r>
      <w:r w:rsidR="005927AA" w:rsidRPr="007475E4">
        <w:rPr>
          <w:rFonts w:ascii="Arial" w:hAnsi="Arial" w:cs="Arial"/>
          <w:lang w:val="cs-CZ"/>
        </w:rPr>
        <w:t xml:space="preserve">výpovědí </w:t>
      </w:r>
      <w:r w:rsidR="009E7ECA" w:rsidRPr="007475E4">
        <w:rPr>
          <w:rFonts w:ascii="Arial" w:hAnsi="Arial" w:cs="Arial"/>
          <w:lang w:val="cs-CZ"/>
        </w:rPr>
        <w:t>Města</w:t>
      </w:r>
      <w:r w:rsidR="005927AA" w:rsidRPr="007475E4">
        <w:rPr>
          <w:rFonts w:ascii="Arial" w:hAnsi="Arial" w:cs="Arial"/>
          <w:lang w:val="cs-CZ"/>
        </w:rPr>
        <w:t xml:space="preserve"> dle čl. </w:t>
      </w:r>
      <w:r w:rsidR="001405D4" w:rsidRPr="007475E4">
        <w:rPr>
          <w:rFonts w:ascii="Arial" w:hAnsi="Arial" w:cs="Arial"/>
          <w:lang w:val="cs-CZ"/>
        </w:rPr>
        <w:t>V</w:t>
      </w:r>
      <w:r w:rsidR="000F5DF9" w:rsidRPr="007475E4">
        <w:rPr>
          <w:rFonts w:ascii="Arial" w:hAnsi="Arial" w:cs="Arial"/>
          <w:lang w:val="cs-CZ"/>
        </w:rPr>
        <w:t>I</w:t>
      </w:r>
      <w:r w:rsidR="001405D4" w:rsidRPr="007475E4">
        <w:rPr>
          <w:rFonts w:ascii="Arial" w:hAnsi="Arial" w:cs="Arial"/>
          <w:lang w:val="cs-CZ"/>
        </w:rPr>
        <w:t>II.</w:t>
      </w:r>
      <w:r w:rsidR="000F5DF9" w:rsidRPr="007475E4">
        <w:rPr>
          <w:rFonts w:ascii="Arial" w:hAnsi="Arial" w:cs="Arial"/>
          <w:lang w:val="cs-CZ"/>
        </w:rPr>
        <w:t>4</w:t>
      </w:r>
      <w:r w:rsidR="005927AA" w:rsidRPr="007475E4">
        <w:rPr>
          <w:rFonts w:ascii="Arial" w:hAnsi="Arial" w:cs="Arial"/>
          <w:lang w:val="cs-CZ"/>
        </w:rPr>
        <w:t xml:space="preserve"> této Smlouvy</w:t>
      </w:r>
      <w:r w:rsidR="001405D4" w:rsidRPr="007475E4">
        <w:rPr>
          <w:rFonts w:ascii="Arial" w:hAnsi="Arial" w:cs="Arial"/>
          <w:lang w:val="cs-CZ"/>
        </w:rPr>
        <w:t>, případně dohodou Smluvních stran</w:t>
      </w:r>
      <w:r w:rsidR="005927AA" w:rsidRPr="007475E4">
        <w:rPr>
          <w:rFonts w:ascii="Arial" w:hAnsi="Arial" w:cs="Arial"/>
          <w:lang w:val="cs-CZ"/>
        </w:rPr>
        <w:t>.</w:t>
      </w:r>
    </w:p>
    <w:p w14:paraId="66F03F1A" w14:textId="0E9ECCEB" w:rsidR="009E4CD8" w:rsidRPr="007475E4" w:rsidRDefault="005927AA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bookmarkStart w:id="25" w:name="_Ref168573990"/>
      <w:r w:rsidRPr="007475E4">
        <w:rPr>
          <w:rFonts w:ascii="Arial" w:hAnsi="Arial" w:cs="Arial"/>
          <w:lang w:val="cs-CZ"/>
        </w:rPr>
        <w:t>Investor je oprávněn</w:t>
      </w:r>
      <w:r w:rsidR="00BC7B05" w:rsidRPr="007475E4">
        <w:rPr>
          <w:rFonts w:ascii="Arial" w:hAnsi="Arial" w:cs="Arial"/>
          <w:lang w:val="cs-CZ"/>
        </w:rPr>
        <w:t xml:space="preserve"> </w:t>
      </w:r>
      <w:r w:rsidRPr="007475E4">
        <w:rPr>
          <w:rFonts w:ascii="Arial" w:hAnsi="Arial" w:cs="Arial"/>
          <w:lang w:val="cs-CZ"/>
        </w:rPr>
        <w:t>tuto Smlouvy vypovědět výhradně z</w:t>
      </w:r>
      <w:r w:rsidR="006A1910" w:rsidRPr="007475E4">
        <w:rPr>
          <w:rFonts w:ascii="Arial" w:hAnsi="Arial" w:cs="Arial"/>
          <w:lang w:val="cs-CZ"/>
        </w:rPr>
        <w:t> </w:t>
      </w:r>
      <w:r w:rsidRPr="007475E4">
        <w:rPr>
          <w:rFonts w:ascii="Arial" w:hAnsi="Arial" w:cs="Arial"/>
          <w:lang w:val="cs-CZ"/>
        </w:rPr>
        <w:t>následujících důvodů:</w:t>
      </w:r>
      <w:bookmarkEnd w:id="25"/>
    </w:p>
    <w:p w14:paraId="4367E2B2" w14:textId="7F779365" w:rsidR="00246631" w:rsidRPr="007475E4" w:rsidRDefault="001405D4" w:rsidP="0014122C">
      <w:pPr>
        <w:pStyle w:val="Odstavecseseznamem"/>
        <w:widowControl/>
        <w:numPr>
          <w:ilvl w:val="2"/>
          <w:numId w:val="1"/>
        </w:numPr>
        <w:ind w:left="993" w:hanging="426"/>
        <w:jc w:val="both"/>
        <w:rPr>
          <w:rFonts w:ascii="Arial" w:hAnsi="Arial" w:cs="Arial"/>
          <w:lang w:val="cs-CZ"/>
        </w:rPr>
      </w:pPr>
      <w:bookmarkStart w:id="26" w:name="_Ref168573346"/>
      <w:r w:rsidRPr="007475E4">
        <w:rPr>
          <w:rFonts w:ascii="Arial" w:hAnsi="Arial" w:cs="Arial"/>
          <w:lang w:val="cs-CZ"/>
        </w:rPr>
        <w:t>Město</w:t>
      </w:r>
      <w:r w:rsidR="0077476B" w:rsidRPr="007475E4">
        <w:rPr>
          <w:rFonts w:ascii="Arial" w:hAnsi="Arial" w:cs="Arial"/>
          <w:lang w:val="cs-CZ"/>
        </w:rPr>
        <w:t xml:space="preserve"> </w:t>
      </w:r>
      <w:r w:rsidR="005927AA" w:rsidRPr="007475E4">
        <w:rPr>
          <w:rFonts w:ascii="Arial" w:hAnsi="Arial" w:cs="Arial"/>
          <w:lang w:val="cs-CZ"/>
        </w:rPr>
        <w:t xml:space="preserve">vydá nebo změní územně plánovací dokumentaci či učiní jiný úkon, který vyloučí </w:t>
      </w:r>
      <w:r w:rsidR="00F762E0" w:rsidRPr="007475E4">
        <w:rPr>
          <w:rFonts w:ascii="Arial" w:hAnsi="Arial" w:cs="Arial"/>
          <w:lang w:val="cs-CZ"/>
        </w:rPr>
        <w:t xml:space="preserve">nebo podstatně omezí </w:t>
      </w:r>
      <w:r w:rsidR="005927AA" w:rsidRPr="007475E4">
        <w:rPr>
          <w:rFonts w:ascii="Arial" w:hAnsi="Arial" w:cs="Arial"/>
          <w:lang w:val="cs-CZ"/>
        </w:rPr>
        <w:t>uskutečnění Investičního záměru</w:t>
      </w:r>
      <w:r w:rsidR="0077476B" w:rsidRPr="007475E4">
        <w:rPr>
          <w:rFonts w:ascii="Arial" w:hAnsi="Arial" w:cs="Arial"/>
          <w:lang w:val="cs-CZ"/>
        </w:rPr>
        <w:t xml:space="preserve"> a zároveň Investor dosud </w:t>
      </w:r>
      <w:r w:rsidR="00F762E0" w:rsidRPr="007475E4">
        <w:rPr>
          <w:rFonts w:ascii="Arial" w:hAnsi="Arial" w:cs="Arial"/>
          <w:lang w:val="cs-CZ"/>
        </w:rPr>
        <w:t xml:space="preserve">nezískal všechna </w:t>
      </w:r>
      <w:r w:rsidR="00574763" w:rsidRPr="007475E4">
        <w:rPr>
          <w:rFonts w:ascii="Arial" w:hAnsi="Arial" w:cs="Arial"/>
          <w:lang w:val="cs-CZ"/>
        </w:rPr>
        <w:t>p</w:t>
      </w:r>
      <w:r w:rsidR="00F762E0" w:rsidRPr="007475E4">
        <w:rPr>
          <w:rFonts w:ascii="Arial" w:hAnsi="Arial" w:cs="Arial"/>
          <w:lang w:val="cs-CZ"/>
        </w:rPr>
        <w:t>ovolení záměru potřebná pro jeho realizaci</w:t>
      </w:r>
      <w:r w:rsidR="00D630E9" w:rsidRPr="007475E4">
        <w:rPr>
          <w:rFonts w:ascii="Arial" w:hAnsi="Arial" w:cs="Arial"/>
          <w:lang w:val="cs-CZ"/>
        </w:rPr>
        <w:t>.</w:t>
      </w:r>
      <w:bookmarkEnd w:id="26"/>
    </w:p>
    <w:p w14:paraId="00616C52" w14:textId="49C6C37A" w:rsidR="00390DFE" w:rsidRPr="007475E4" w:rsidRDefault="001405D4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bookmarkStart w:id="27" w:name="_Ref168574004"/>
      <w:r w:rsidRPr="007475E4">
        <w:rPr>
          <w:rFonts w:ascii="Arial" w:hAnsi="Arial" w:cs="Arial"/>
          <w:lang w:val="cs-CZ"/>
        </w:rPr>
        <w:t>Město</w:t>
      </w:r>
      <w:r w:rsidR="005927AA" w:rsidRPr="007475E4">
        <w:rPr>
          <w:rFonts w:ascii="Arial" w:hAnsi="Arial" w:cs="Arial"/>
          <w:lang w:val="cs-CZ"/>
        </w:rPr>
        <w:t xml:space="preserve"> je oprávněn</w:t>
      </w:r>
      <w:r w:rsidRPr="007475E4">
        <w:rPr>
          <w:rFonts w:ascii="Arial" w:hAnsi="Arial" w:cs="Arial"/>
          <w:lang w:val="cs-CZ"/>
        </w:rPr>
        <w:t>o</w:t>
      </w:r>
      <w:r w:rsidR="00390DFE" w:rsidRPr="007475E4">
        <w:rPr>
          <w:rFonts w:ascii="Arial" w:hAnsi="Arial" w:cs="Arial"/>
          <w:lang w:val="cs-CZ"/>
        </w:rPr>
        <w:t xml:space="preserve"> </w:t>
      </w:r>
      <w:r w:rsidR="005927AA" w:rsidRPr="007475E4">
        <w:rPr>
          <w:rFonts w:ascii="Arial" w:hAnsi="Arial" w:cs="Arial"/>
          <w:lang w:val="cs-CZ"/>
        </w:rPr>
        <w:t>tuto Smlouvy vypovědět výhradně z následujících důvodů:</w:t>
      </w:r>
      <w:bookmarkEnd w:id="27"/>
    </w:p>
    <w:p w14:paraId="5D3C584C" w14:textId="74ABE800" w:rsidR="001405D4" w:rsidRPr="007475E4" w:rsidRDefault="009E4CD8" w:rsidP="0014122C">
      <w:pPr>
        <w:pStyle w:val="Odstavecseseznamem"/>
        <w:widowControl/>
        <w:numPr>
          <w:ilvl w:val="2"/>
          <w:numId w:val="1"/>
        </w:numPr>
        <w:ind w:left="993" w:hanging="426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Investor </w:t>
      </w:r>
      <w:r w:rsidR="00E41152" w:rsidRPr="007475E4">
        <w:rPr>
          <w:rFonts w:ascii="Arial" w:hAnsi="Arial" w:cs="Arial"/>
          <w:lang w:val="cs-CZ"/>
        </w:rPr>
        <w:t xml:space="preserve">neuzavře včas </w:t>
      </w:r>
      <w:r w:rsidR="00F8301F" w:rsidRPr="007475E4">
        <w:rPr>
          <w:rFonts w:ascii="Arial" w:hAnsi="Arial" w:cs="Arial"/>
          <w:lang w:val="cs-CZ"/>
        </w:rPr>
        <w:t>K</w:t>
      </w:r>
      <w:r w:rsidR="00E41152" w:rsidRPr="007475E4">
        <w:rPr>
          <w:rFonts w:ascii="Arial" w:hAnsi="Arial" w:cs="Arial"/>
          <w:lang w:val="cs-CZ"/>
        </w:rPr>
        <w:t>upní smlouvu k převodu Pozemk</w:t>
      </w:r>
      <w:r w:rsidR="000F5DF9" w:rsidRPr="007475E4">
        <w:rPr>
          <w:rFonts w:ascii="Arial" w:hAnsi="Arial" w:cs="Arial"/>
          <w:lang w:val="cs-CZ"/>
        </w:rPr>
        <w:t>ů</w:t>
      </w:r>
      <w:r w:rsidR="00F91F3D" w:rsidRPr="007475E4">
        <w:rPr>
          <w:rFonts w:ascii="Arial" w:hAnsi="Arial" w:cs="Arial"/>
          <w:lang w:val="cs-CZ"/>
        </w:rPr>
        <w:t>,</w:t>
      </w:r>
    </w:p>
    <w:p w14:paraId="11E4ADBC" w14:textId="3A5E01F5" w:rsidR="000F5DF9" w:rsidRPr="007475E4" w:rsidRDefault="000F5DF9" w:rsidP="0014122C">
      <w:pPr>
        <w:pStyle w:val="Odstavecseseznamem"/>
        <w:widowControl/>
        <w:numPr>
          <w:ilvl w:val="2"/>
          <w:numId w:val="1"/>
        </w:numPr>
        <w:ind w:left="993" w:hanging="426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Investor neuhradí včas kupní cenu za převod Pozemků</w:t>
      </w:r>
      <w:r w:rsidR="00F8301F" w:rsidRPr="007475E4">
        <w:rPr>
          <w:rFonts w:ascii="Arial" w:hAnsi="Arial" w:cs="Arial"/>
          <w:lang w:val="cs-CZ"/>
        </w:rPr>
        <w:t xml:space="preserve"> dle </w:t>
      </w:r>
      <w:proofErr w:type="spellStart"/>
      <w:r w:rsidR="00F8301F" w:rsidRPr="007475E4">
        <w:rPr>
          <w:rFonts w:ascii="Arial" w:hAnsi="Arial" w:cs="Arial"/>
          <w:lang w:val="cs-CZ"/>
        </w:rPr>
        <w:t>SoSBK</w:t>
      </w:r>
      <w:proofErr w:type="spellEnd"/>
      <w:r w:rsidR="00F8301F" w:rsidRPr="007475E4">
        <w:rPr>
          <w:rFonts w:ascii="Arial" w:hAnsi="Arial" w:cs="Arial"/>
          <w:lang w:val="cs-CZ"/>
        </w:rPr>
        <w:t xml:space="preserve"> nebo Kupní smlouvy</w:t>
      </w:r>
      <w:r w:rsidRPr="007475E4">
        <w:rPr>
          <w:rFonts w:ascii="Arial" w:hAnsi="Arial" w:cs="Arial"/>
          <w:lang w:val="cs-CZ"/>
        </w:rPr>
        <w:t xml:space="preserve">, </w:t>
      </w:r>
    </w:p>
    <w:p w14:paraId="39672E50" w14:textId="4F783F0B" w:rsidR="0077476B" w:rsidRPr="007475E4" w:rsidRDefault="001405D4" w:rsidP="001405D4">
      <w:pPr>
        <w:pStyle w:val="Odstavecseseznamem"/>
        <w:widowControl/>
        <w:numPr>
          <w:ilvl w:val="2"/>
          <w:numId w:val="1"/>
        </w:numPr>
        <w:ind w:left="993" w:hanging="426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Investor</w:t>
      </w:r>
      <w:r w:rsidR="00F91F3D" w:rsidRPr="007475E4">
        <w:rPr>
          <w:rFonts w:ascii="Arial" w:hAnsi="Arial" w:cs="Arial"/>
          <w:lang w:val="cs-CZ"/>
        </w:rPr>
        <w:t xml:space="preserve"> poruší Základní parametry při přípravě nebo výstavbě Investičního záměru </w:t>
      </w:r>
      <w:r w:rsidR="00E41152" w:rsidRPr="007475E4">
        <w:rPr>
          <w:rFonts w:ascii="Arial" w:hAnsi="Arial" w:cs="Arial"/>
          <w:lang w:val="cs-CZ"/>
        </w:rPr>
        <w:t xml:space="preserve">nebo jinak podstatným způsobem poruší tuto Smlouvou a nezjedná nápravu ani do 60 dnů od výzvy </w:t>
      </w:r>
      <w:r w:rsidRPr="007475E4">
        <w:rPr>
          <w:rFonts w:ascii="Arial" w:hAnsi="Arial" w:cs="Arial"/>
          <w:lang w:val="cs-CZ"/>
        </w:rPr>
        <w:t>Města</w:t>
      </w:r>
      <w:r w:rsidR="00E41152" w:rsidRPr="007475E4">
        <w:rPr>
          <w:rFonts w:ascii="Arial" w:hAnsi="Arial" w:cs="Arial"/>
          <w:lang w:val="cs-CZ"/>
        </w:rPr>
        <w:t xml:space="preserve"> k této nápravě</w:t>
      </w:r>
      <w:bookmarkStart w:id="28" w:name="_Ref92543427"/>
      <w:r w:rsidR="00080B21" w:rsidRPr="007475E4">
        <w:rPr>
          <w:rFonts w:ascii="Arial" w:hAnsi="Arial" w:cs="Arial"/>
          <w:lang w:val="cs-CZ"/>
        </w:rPr>
        <w:t>.</w:t>
      </w:r>
      <w:r w:rsidR="00331F4C" w:rsidRPr="007475E4">
        <w:rPr>
          <w:rFonts w:ascii="Arial" w:hAnsi="Arial" w:cs="Arial"/>
          <w:lang w:val="cs-CZ"/>
        </w:rPr>
        <w:t xml:space="preserve"> </w:t>
      </w:r>
    </w:p>
    <w:p w14:paraId="0CBFB48E" w14:textId="67EB2A1B" w:rsidR="00691976" w:rsidRPr="007475E4" w:rsidRDefault="00246631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Výpověď této</w:t>
      </w:r>
      <w:r w:rsidR="00691976" w:rsidRPr="007475E4">
        <w:rPr>
          <w:rFonts w:ascii="Arial" w:hAnsi="Arial" w:cs="Arial"/>
          <w:lang w:val="cs-CZ"/>
        </w:rPr>
        <w:t xml:space="preserve"> Smlouvy nebo jiné jednostran</w:t>
      </w:r>
      <w:r w:rsidRPr="007475E4">
        <w:rPr>
          <w:rFonts w:ascii="Arial" w:hAnsi="Arial" w:cs="Arial"/>
          <w:lang w:val="cs-CZ"/>
        </w:rPr>
        <w:t xml:space="preserve">né </w:t>
      </w:r>
      <w:r w:rsidR="00B74EBE" w:rsidRPr="007475E4">
        <w:rPr>
          <w:rFonts w:ascii="Arial" w:hAnsi="Arial" w:cs="Arial"/>
          <w:lang w:val="cs-CZ"/>
        </w:rPr>
        <w:t>u</w:t>
      </w:r>
      <w:r w:rsidR="00691976" w:rsidRPr="007475E4">
        <w:rPr>
          <w:rFonts w:ascii="Arial" w:hAnsi="Arial" w:cs="Arial"/>
          <w:lang w:val="cs-CZ"/>
        </w:rPr>
        <w:t>končení této Smlouvy je přípustné výlučně z</w:t>
      </w:r>
      <w:r w:rsidR="003B1CEE" w:rsidRPr="007475E4">
        <w:rPr>
          <w:rFonts w:ascii="Arial" w:hAnsi="Arial" w:cs="Arial"/>
          <w:lang w:val="cs-CZ"/>
        </w:rPr>
        <w:t> </w:t>
      </w:r>
      <w:r w:rsidR="00691976" w:rsidRPr="007475E4">
        <w:rPr>
          <w:rFonts w:ascii="Arial" w:hAnsi="Arial" w:cs="Arial"/>
          <w:lang w:val="cs-CZ"/>
        </w:rPr>
        <w:t>důvodů stanovených v této Smlouvě. Smluvní strany vylučují použití všech dispozitivních ustanovení Občanského zákoníku zakládajících právo na výpověď, odstoupení či jiné jednostranné ukončení Smlouvy</w:t>
      </w:r>
      <w:bookmarkStart w:id="29" w:name="_Ref72939546"/>
      <w:r w:rsidR="00691976" w:rsidRPr="007475E4">
        <w:rPr>
          <w:rFonts w:ascii="Arial" w:hAnsi="Arial" w:cs="Arial"/>
          <w:lang w:val="cs-CZ"/>
        </w:rPr>
        <w:t>.</w:t>
      </w:r>
      <w:bookmarkEnd w:id="28"/>
      <w:bookmarkEnd w:id="29"/>
    </w:p>
    <w:p w14:paraId="0F5139DC" w14:textId="5BB4BE4F" w:rsidR="00246631" w:rsidRPr="007475E4" w:rsidRDefault="00246631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Smluvní strany sjednávají výpovědní dobu v</w:t>
      </w:r>
      <w:r w:rsidR="00AE04E1" w:rsidRPr="007475E4">
        <w:rPr>
          <w:rFonts w:ascii="Arial" w:hAnsi="Arial" w:cs="Arial"/>
          <w:lang w:val="cs-CZ"/>
        </w:rPr>
        <w:t> </w:t>
      </w:r>
      <w:r w:rsidRPr="007475E4">
        <w:rPr>
          <w:rFonts w:ascii="Arial" w:hAnsi="Arial" w:cs="Arial"/>
          <w:lang w:val="cs-CZ"/>
        </w:rPr>
        <w:t>délce trvání</w:t>
      </w:r>
      <w:r w:rsidR="003A065A" w:rsidRPr="007475E4">
        <w:rPr>
          <w:rFonts w:ascii="Arial" w:hAnsi="Arial" w:cs="Arial"/>
          <w:lang w:val="cs-CZ"/>
        </w:rPr>
        <w:t xml:space="preserve"> </w:t>
      </w:r>
      <w:r w:rsidR="00AE00F2" w:rsidRPr="007475E4">
        <w:rPr>
          <w:rFonts w:ascii="Arial" w:hAnsi="Arial" w:cs="Arial"/>
          <w:lang w:val="cs-CZ"/>
        </w:rPr>
        <w:t xml:space="preserve">1 </w:t>
      </w:r>
      <w:r w:rsidRPr="007475E4">
        <w:rPr>
          <w:rFonts w:ascii="Arial" w:hAnsi="Arial" w:cs="Arial"/>
          <w:lang w:val="cs-CZ"/>
        </w:rPr>
        <w:t>měsíc</w:t>
      </w:r>
      <w:r w:rsidR="00AE00F2" w:rsidRPr="007475E4">
        <w:rPr>
          <w:rFonts w:ascii="Arial" w:hAnsi="Arial" w:cs="Arial"/>
          <w:lang w:val="cs-CZ"/>
        </w:rPr>
        <w:t>e</w:t>
      </w:r>
      <w:r w:rsidRPr="007475E4">
        <w:rPr>
          <w:rFonts w:ascii="Arial" w:hAnsi="Arial" w:cs="Arial"/>
          <w:lang w:val="cs-CZ"/>
        </w:rPr>
        <w:t xml:space="preserve">, kdy tato počíná běžet prvního dne kalendářního měsíce následujícího </w:t>
      </w:r>
      <w:r w:rsidR="003A065A" w:rsidRPr="007475E4">
        <w:rPr>
          <w:rFonts w:ascii="Arial" w:hAnsi="Arial" w:cs="Arial"/>
          <w:lang w:val="cs-CZ"/>
        </w:rPr>
        <w:t xml:space="preserve">po </w:t>
      </w:r>
      <w:r w:rsidRPr="007475E4">
        <w:rPr>
          <w:rFonts w:ascii="Arial" w:hAnsi="Arial" w:cs="Arial"/>
          <w:lang w:val="cs-CZ"/>
        </w:rPr>
        <w:t>doručení písemné výpovědi z této Smlouvy, které uvádí důvod výpovědi s odkazem na konkrétní ustanovení této Smlouvy, a končí uplynutím posledního dne příslušného kalendářního měsíce</w:t>
      </w:r>
      <w:r w:rsidR="0007780C" w:rsidRPr="007475E4">
        <w:rPr>
          <w:rFonts w:ascii="Arial" w:hAnsi="Arial" w:cs="Arial"/>
          <w:lang w:val="cs-CZ"/>
        </w:rPr>
        <w:t>.</w:t>
      </w:r>
    </w:p>
    <w:p w14:paraId="38ABD5F6" w14:textId="560B9EFD" w:rsidR="00BA5D64" w:rsidRPr="007475E4" w:rsidRDefault="00390DFE" w:rsidP="00AD564B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Smluvní </w:t>
      </w:r>
      <w:r w:rsidR="00BC7B05" w:rsidRPr="007475E4">
        <w:rPr>
          <w:rFonts w:ascii="Arial" w:hAnsi="Arial" w:cs="Arial"/>
          <w:lang w:val="cs-CZ"/>
        </w:rPr>
        <w:t xml:space="preserve">strany se dohodly, že v případě </w:t>
      </w:r>
      <w:r w:rsidR="00BA5D64" w:rsidRPr="007475E4">
        <w:rPr>
          <w:rFonts w:ascii="Arial" w:hAnsi="Arial" w:cs="Arial"/>
          <w:lang w:val="cs-CZ"/>
        </w:rPr>
        <w:t xml:space="preserve">ukončení této Smlouvy </w:t>
      </w:r>
      <w:r w:rsidR="001405D4" w:rsidRPr="007475E4">
        <w:rPr>
          <w:rFonts w:ascii="Arial" w:hAnsi="Arial" w:cs="Arial"/>
          <w:lang w:val="cs-CZ"/>
        </w:rPr>
        <w:t>v</w:t>
      </w:r>
      <w:r w:rsidR="00BA5D64" w:rsidRPr="007475E4">
        <w:rPr>
          <w:rFonts w:ascii="Arial" w:hAnsi="Arial" w:cs="Arial"/>
          <w:lang w:val="cs-CZ"/>
        </w:rPr>
        <w:t>ýpovědí</w:t>
      </w:r>
      <w:r w:rsidR="001405D4" w:rsidRPr="007475E4">
        <w:rPr>
          <w:rFonts w:ascii="Arial" w:hAnsi="Arial" w:cs="Arial"/>
          <w:lang w:val="cs-CZ"/>
        </w:rPr>
        <w:t>,</w:t>
      </w:r>
      <w:r w:rsidR="00BA5D64" w:rsidRPr="007475E4">
        <w:rPr>
          <w:rFonts w:ascii="Arial" w:hAnsi="Arial" w:cs="Arial"/>
          <w:lang w:val="cs-CZ"/>
        </w:rPr>
        <w:t xml:space="preserve"> nejsou dotčeny nároky na smluvní pokuty nebo na náhradu škody v důsledku porušené této Smlouvy, které vznikly před ukončením Smlouvy. </w:t>
      </w:r>
    </w:p>
    <w:p w14:paraId="5C130699" w14:textId="52F83E25" w:rsidR="00596E2E" w:rsidRPr="007475E4" w:rsidRDefault="00596E2E" w:rsidP="0014122C">
      <w:pPr>
        <w:pStyle w:val="Nadpis2"/>
        <w:widowControl/>
        <w:numPr>
          <w:ilvl w:val="0"/>
          <w:numId w:val="1"/>
        </w:numPr>
        <w:tabs>
          <w:tab w:val="clear" w:pos="0"/>
        </w:tabs>
        <w:spacing w:before="360" w:after="120" w:line="276" w:lineRule="auto"/>
        <w:ind w:left="567" w:hanging="567"/>
        <w:jc w:val="both"/>
        <w:rPr>
          <w:rFonts w:ascii="Arial" w:hAnsi="Arial"/>
          <w:lang w:val="cs-CZ"/>
        </w:rPr>
      </w:pPr>
      <w:r w:rsidRPr="007475E4">
        <w:rPr>
          <w:rFonts w:ascii="Arial" w:hAnsi="Arial"/>
          <w:color w:val="auto"/>
          <w:lang w:val="cs-CZ"/>
        </w:rPr>
        <w:t xml:space="preserve">Postoupení práv a povinností ze </w:t>
      </w:r>
      <w:r w:rsidR="00CE5BB2" w:rsidRPr="007475E4">
        <w:rPr>
          <w:rFonts w:ascii="Arial" w:hAnsi="Arial"/>
          <w:color w:val="auto"/>
          <w:lang w:val="cs-CZ"/>
        </w:rPr>
        <w:t>S</w:t>
      </w:r>
      <w:r w:rsidRPr="007475E4">
        <w:rPr>
          <w:rFonts w:ascii="Arial" w:hAnsi="Arial"/>
          <w:color w:val="auto"/>
          <w:lang w:val="cs-CZ"/>
        </w:rPr>
        <w:t>mlouvy</w:t>
      </w:r>
      <w:r w:rsidR="00141538" w:rsidRPr="007475E4">
        <w:rPr>
          <w:rFonts w:ascii="Arial" w:hAnsi="Arial"/>
          <w:color w:val="auto"/>
          <w:lang w:val="cs-CZ"/>
        </w:rPr>
        <w:t>, převod Pozemků</w:t>
      </w:r>
    </w:p>
    <w:p w14:paraId="4EF27D81" w14:textId="2F0862FD" w:rsidR="00596E2E" w:rsidRPr="007475E4" w:rsidRDefault="00596E2E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bookmarkStart w:id="30" w:name="_Ref133966776"/>
      <w:r w:rsidRPr="007475E4">
        <w:rPr>
          <w:rFonts w:ascii="Arial" w:hAnsi="Arial" w:cs="Arial"/>
          <w:lang w:val="cs-CZ"/>
        </w:rPr>
        <w:t>Investor se zavazuje k tomu, že bude své případné právní nástupce</w:t>
      </w:r>
      <w:r w:rsidR="006E1275" w:rsidRPr="007475E4">
        <w:rPr>
          <w:rFonts w:ascii="Arial" w:hAnsi="Arial" w:cs="Arial"/>
          <w:lang w:val="cs-CZ"/>
        </w:rPr>
        <w:t xml:space="preserve"> vč. případných nabyvatelů Pozemků nebo jejich části</w:t>
      </w:r>
      <w:r w:rsidRPr="007475E4">
        <w:rPr>
          <w:rFonts w:ascii="Arial" w:hAnsi="Arial" w:cs="Arial"/>
          <w:lang w:val="cs-CZ"/>
        </w:rPr>
        <w:t xml:space="preserve"> prokazatelně informovat o</w:t>
      </w:r>
      <w:r w:rsidR="00172CEB" w:rsidRPr="007475E4">
        <w:rPr>
          <w:rFonts w:ascii="Arial" w:hAnsi="Arial" w:cs="Arial"/>
          <w:lang w:val="cs-CZ"/>
        </w:rPr>
        <w:t> </w:t>
      </w:r>
      <w:r w:rsidRPr="007475E4">
        <w:rPr>
          <w:rFonts w:ascii="Arial" w:hAnsi="Arial" w:cs="Arial"/>
          <w:lang w:val="cs-CZ"/>
        </w:rPr>
        <w:t xml:space="preserve">existenci a obsahu této </w:t>
      </w:r>
      <w:r w:rsidR="00CE5BB2" w:rsidRPr="007475E4">
        <w:rPr>
          <w:rFonts w:ascii="Arial" w:hAnsi="Arial" w:cs="Arial"/>
          <w:lang w:val="cs-CZ"/>
        </w:rPr>
        <w:t>S</w:t>
      </w:r>
      <w:r w:rsidRPr="007475E4">
        <w:rPr>
          <w:rFonts w:ascii="Arial" w:hAnsi="Arial" w:cs="Arial"/>
          <w:lang w:val="cs-CZ"/>
        </w:rPr>
        <w:t>mlouvy ve znění všech případných pozdějších dodatků, a dále se zavazuje, že smluvně zaváže své případné právní nástupce</w:t>
      </w:r>
      <w:r w:rsidR="006E1275" w:rsidRPr="007475E4">
        <w:rPr>
          <w:rFonts w:ascii="Arial" w:hAnsi="Arial" w:cs="Arial"/>
          <w:lang w:val="cs-CZ"/>
        </w:rPr>
        <w:t xml:space="preserve"> nebo nabyvatele Pozemků</w:t>
      </w:r>
      <w:r w:rsidRPr="007475E4">
        <w:rPr>
          <w:rFonts w:ascii="Arial" w:hAnsi="Arial" w:cs="Arial"/>
          <w:lang w:val="cs-CZ"/>
        </w:rPr>
        <w:t xml:space="preserve"> k tomu, že i tito budou mít povinnost informovat své případné právní nástupce o existenci a obsahu této </w:t>
      </w:r>
      <w:r w:rsidR="00CE5BB2" w:rsidRPr="007475E4">
        <w:rPr>
          <w:rFonts w:ascii="Arial" w:hAnsi="Arial" w:cs="Arial"/>
          <w:lang w:val="cs-CZ"/>
        </w:rPr>
        <w:t>S</w:t>
      </w:r>
      <w:r w:rsidRPr="007475E4">
        <w:rPr>
          <w:rFonts w:ascii="Arial" w:hAnsi="Arial" w:cs="Arial"/>
          <w:lang w:val="cs-CZ"/>
        </w:rPr>
        <w:t>mlouvy ve znění všech případných pozdějších dodatků.</w:t>
      </w:r>
      <w:bookmarkEnd w:id="30"/>
    </w:p>
    <w:p w14:paraId="51226B73" w14:textId="71835912" w:rsidR="00596E2E" w:rsidRPr="007475E4" w:rsidRDefault="00596E2E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bookmarkStart w:id="31" w:name="_Ref133966777"/>
      <w:r w:rsidRPr="007475E4">
        <w:rPr>
          <w:rFonts w:ascii="Arial" w:hAnsi="Arial" w:cs="Arial"/>
          <w:lang w:val="cs-CZ"/>
        </w:rPr>
        <w:t xml:space="preserve">Tato </w:t>
      </w:r>
      <w:r w:rsidR="00CE5BB2" w:rsidRPr="007475E4">
        <w:rPr>
          <w:rFonts w:ascii="Arial" w:hAnsi="Arial" w:cs="Arial"/>
          <w:lang w:val="cs-CZ"/>
        </w:rPr>
        <w:t>S</w:t>
      </w:r>
      <w:r w:rsidRPr="007475E4">
        <w:rPr>
          <w:rFonts w:ascii="Arial" w:hAnsi="Arial" w:cs="Arial"/>
          <w:lang w:val="cs-CZ"/>
        </w:rPr>
        <w:t>mlouva</w:t>
      </w:r>
      <w:r w:rsidR="003E0DD0" w:rsidRPr="007475E4">
        <w:rPr>
          <w:rFonts w:ascii="Arial" w:hAnsi="Arial" w:cs="Arial"/>
          <w:lang w:val="cs-CZ"/>
        </w:rPr>
        <w:t xml:space="preserve"> </w:t>
      </w:r>
      <w:r w:rsidR="00D5164A" w:rsidRPr="007475E4">
        <w:rPr>
          <w:rFonts w:ascii="Arial" w:hAnsi="Arial" w:cs="Arial"/>
          <w:lang w:val="cs-CZ"/>
        </w:rPr>
        <w:t xml:space="preserve">může </w:t>
      </w:r>
      <w:r w:rsidRPr="007475E4">
        <w:rPr>
          <w:rFonts w:ascii="Arial" w:hAnsi="Arial" w:cs="Arial"/>
          <w:lang w:val="cs-CZ"/>
        </w:rPr>
        <w:t xml:space="preserve">být Investorem postoupena </w:t>
      </w:r>
      <w:r w:rsidR="00D5164A" w:rsidRPr="007475E4">
        <w:rPr>
          <w:rFonts w:ascii="Arial" w:hAnsi="Arial" w:cs="Arial"/>
          <w:lang w:val="cs-CZ"/>
        </w:rPr>
        <w:t>jen s </w:t>
      </w:r>
      <w:r w:rsidR="00C05920" w:rsidRPr="007475E4">
        <w:rPr>
          <w:rFonts w:ascii="Arial" w:hAnsi="Arial" w:cs="Arial"/>
          <w:lang w:val="cs-CZ"/>
        </w:rPr>
        <w:t>předchozím</w:t>
      </w:r>
      <w:r w:rsidR="00D5164A" w:rsidRPr="007475E4">
        <w:rPr>
          <w:rFonts w:ascii="Arial" w:hAnsi="Arial" w:cs="Arial"/>
          <w:lang w:val="cs-CZ"/>
        </w:rPr>
        <w:t xml:space="preserve"> písemným </w:t>
      </w:r>
      <w:r w:rsidRPr="007475E4">
        <w:rPr>
          <w:rFonts w:ascii="Arial" w:hAnsi="Arial" w:cs="Arial"/>
          <w:lang w:val="cs-CZ"/>
        </w:rPr>
        <w:t>souhlas</w:t>
      </w:r>
      <w:r w:rsidR="00D5164A" w:rsidRPr="007475E4">
        <w:rPr>
          <w:rFonts w:ascii="Arial" w:hAnsi="Arial" w:cs="Arial"/>
          <w:lang w:val="cs-CZ"/>
        </w:rPr>
        <w:t>em</w:t>
      </w:r>
      <w:r w:rsidRPr="007475E4">
        <w:rPr>
          <w:rFonts w:ascii="Arial" w:hAnsi="Arial" w:cs="Arial"/>
          <w:lang w:val="cs-CZ"/>
        </w:rPr>
        <w:t xml:space="preserve"> </w:t>
      </w:r>
      <w:r w:rsidR="00C05920" w:rsidRPr="007475E4">
        <w:rPr>
          <w:rFonts w:ascii="Arial" w:hAnsi="Arial" w:cs="Arial"/>
          <w:lang w:val="cs-CZ"/>
        </w:rPr>
        <w:t>Města</w:t>
      </w:r>
      <w:r w:rsidRPr="007475E4">
        <w:rPr>
          <w:rFonts w:ascii="Arial" w:hAnsi="Arial" w:cs="Arial"/>
          <w:lang w:val="cs-CZ"/>
        </w:rPr>
        <w:t xml:space="preserve">, jehož udělení se </w:t>
      </w:r>
      <w:r w:rsidR="00C05920" w:rsidRPr="007475E4">
        <w:rPr>
          <w:rFonts w:ascii="Arial" w:hAnsi="Arial" w:cs="Arial"/>
          <w:lang w:val="cs-CZ"/>
        </w:rPr>
        <w:t>Město</w:t>
      </w:r>
      <w:r w:rsidRPr="007475E4">
        <w:rPr>
          <w:rFonts w:ascii="Arial" w:hAnsi="Arial" w:cs="Arial"/>
          <w:lang w:val="cs-CZ"/>
        </w:rPr>
        <w:t xml:space="preserve"> zavazuje bez rozumného důvodu neodepřít. Souhlas s postoupením </w:t>
      </w:r>
      <w:r w:rsidR="00D5164A" w:rsidRPr="007475E4">
        <w:rPr>
          <w:rFonts w:ascii="Arial" w:hAnsi="Arial" w:cs="Arial"/>
          <w:lang w:val="cs-CZ"/>
        </w:rPr>
        <w:t>nebude</w:t>
      </w:r>
      <w:r w:rsidRPr="007475E4">
        <w:rPr>
          <w:rFonts w:ascii="Arial" w:hAnsi="Arial" w:cs="Arial"/>
          <w:lang w:val="cs-CZ"/>
        </w:rPr>
        <w:t xml:space="preserve"> odepřen bez rozumného důvodu, jímž se rozumí zejména, nikoli však výlučně</w:t>
      </w:r>
      <w:r w:rsidR="003B1CEE" w:rsidRPr="007475E4">
        <w:rPr>
          <w:rFonts w:ascii="Arial" w:hAnsi="Arial" w:cs="Arial"/>
          <w:lang w:val="cs-CZ"/>
        </w:rPr>
        <w:t>,</w:t>
      </w:r>
      <w:r w:rsidRPr="007475E4">
        <w:rPr>
          <w:rFonts w:ascii="Arial" w:hAnsi="Arial" w:cs="Arial"/>
          <w:lang w:val="cs-CZ"/>
        </w:rPr>
        <w:t xml:space="preserve"> neposkytnutí dostatečného zajištění splnění povinností Investora podle této Smlouvy. </w:t>
      </w:r>
      <w:bookmarkEnd w:id="31"/>
    </w:p>
    <w:p w14:paraId="7C5E5084" w14:textId="46290139" w:rsidR="00EF15CC" w:rsidRPr="007475E4" w:rsidRDefault="00EF15CC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bookmarkStart w:id="32" w:name="_Ref133966779"/>
      <w:bookmarkStart w:id="33" w:name="_Hlk161929265"/>
      <w:r w:rsidRPr="007475E4">
        <w:rPr>
          <w:rFonts w:ascii="Arial" w:hAnsi="Arial" w:cs="Arial"/>
          <w:lang w:val="cs-CZ"/>
        </w:rPr>
        <w:t>Investor se zavazuje k tomu, že bude případné nabyvatele</w:t>
      </w:r>
      <w:r w:rsidR="00D5164A" w:rsidRPr="007475E4">
        <w:rPr>
          <w:rFonts w:ascii="Arial" w:hAnsi="Arial" w:cs="Arial"/>
          <w:lang w:val="cs-CZ"/>
        </w:rPr>
        <w:t xml:space="preserve"> Pozemků nebo jejich části </w:t>
      </w:r>
      <w:r w:rsidRPr="007475E4">
        <w:rPr>
          <w:rFonts w:ascii="Arial" w:hAnsi="Arial" w:cs="Arial"/>
          <w:lang w:val="cs-CZ"/>
        </w:rPr>
        <w:t xml:space="preserve">včas prokazatelně informovat o existenci a obsahu této </w:t>
      </w:r>
      <w:r w:rsidR="001C7B96" w:rsidRPr="007475E4">
        <w:rPr>
          <w:rFonts w:ascii="Arial" w:hAnsi="Arial" w:cs="Arial"/>
          <w:lang w:val="cs-CZ"/>
        </w:rPr>
        <w:t>S</w:t>
      </w:r>
      <w:r w:rsidRPr="007475E4">
        <w:rPr>
          <w:rFonts w:ascii="Arial" w:hAnsi="Arial" w:cs="Arial"/>
          <w:lang w:val="cs-CZ"/>
        </w:rPr>
        <w:t xml:space="preserve">mlouvy ve znění všech případných pozdějších dodatků. Pro případ, že </w:t>
      </w:r>
      <w:r w:rsidR="00D5164A" w:rsidRPr="007475E4">
        <w:rPr>
          <w:rFonts w:ascii="Arial" w:hAnsi="Arial" w:cs="Arial"/>
          <w:lang w:val="cs-CZ"/>
        </w:rPr>
        <w:t xml:space="preserve">bude </w:t>
      </w:r>
      <w:r w:rsidRPr="007475E4">
        <w:rPr>
          <w:rFonts w:ascii="Arial" w:hAnsi="Arial" w:cs="Arial"/>
          <w:lang w:val="cs-CZ"/>
        </w:rPr>
        <w:t xml:space="preserve">vlastnické právo k </w:t>
      </w:r>
      <w:r w:rsidR="00D5164A" w:rsidRPr="007475E4">
        <w:rPr>
          <w:rFonts w:ascii="Arial" w:hAnsi="Arial" w:cs="Arial"/>
          <w:lang w:val="cs-CZ"/>
        </w:rPr>
        <w:t xml:space="preserve">Pozemkům </w:t>
      </w:r>
      <w:r w:rsidRPr="007475E4">
        <w:rPr>
          <w:rFonts w:ascii="Arial" w:hAnsi="Arial" w:cs="Arial"/>
          <w:lang w:val="cs-CZ"/>
        </w:rPr>
        <w:t xml:space="preserve">nebo jejich části </w:t>
      </w:r>
      <w:r w:rsidR="00D5164A" w:rsidRPr="007475E4">
        <w:rPr>
          <w:rFonts w:ascii="Arial" w:hAnsi="Arial" w:cs="Arial"/>
          <w:lang w:val="cs-CZ"/>
        </w:rPr>
        <w:t xml:space="preserve">převedeno na jakoukoli </w:t>
      </w:r>
      <w:r w:rsidRPr="007475E4">
        <w:rPr>
          <w:rFonts w:ascii="Arial" w:hAnsi="Arial" w:cs="Arial"/>
          <w:lang w:val="cs-CZ"/>
        </w:rPr>
        <w:t xml:space="preserve">třetí osobu, nad rámec jiných důsledku nebo sankcí dle této </w:t>
      </w:r>
      <w:r w:rsidR="001C7B96" w:rsidRPr="007475E4">
        <w:rPr>
          <w:rFonts w:ascii="Arial" w:hAnsi="Arial" w:cs="Arial"/>
          <w:lang w:val="cs-CZ"/>
        </w:rPr>
        <w:t>S</w:t>
      </w:r>
      <w:r w:rsidRPr="007475E4">
        <w:rPr>
          <w:rFonts w:ascii="Arial" w:hAnsi="Arial" w:cs="Arial"/>
          <w:lang w:val="cs-CZ"/>
        </w:rPr>
        <w:t xml:space="preserve">mlouvy </w:t>
      </w:r>
      <w:r w:rsidR="00D5164A" w:rsidRPr="007475E4">
        <w:rPr>
          <w:rFonts w:ascii="Arial" w:hAnsi="Arial" w:cs="Arial"/>
          <w:lang w:val="cs-CZ"/>
        </w:rPr>
        <w:t xml:space="preserve">Investor </w:t>
      </w:r>
      <w:r w:rsidR="001E6291" w:rsidRPr="007475E4">
        <w:rPr>
          <w:rFonts w:ascii="Arial" w:hAnsi="Arial" w:cs="Arial"/>
          <w:lang w:val="cs-CZ"/>
        </w:rPr>
        <w:t xml:space="preserve">zajistí, že se nový vlastník Pozemků vůči </w:t>
      </w:r>
      <w:r w:rsidR="00C05920" w:rsidRPr="007475E4">
        <w:rPr>
          <w:rFonts w:ascii="Arial" w:hAnsi="Arial" w:cs="Arial"/>
          <w:lang w:val="cs-CZ"/>
        </w:rPr>
        <w:t>Městu</w:t>
      </w:r>
      <w:r w:rsidR="001E6291" w:rsidRPr="007475E4">
        <w:rPr>
          <w:rFonts w:ascii="Arial" w:hAnsi="Arial" w:cs="Arial"/>
          <w:lang w:val="cs-CZ"/>
        </w:rPr>
        <w:t xml:space="preserve"> před nabytím Pozemků zaváže </w:t>
      </w:r>
      <w:r w:rsidRPr="007475E4">
        <w:rPr>
          <w:rFonts w:ascii="Arial" w:hAnsi="Arial" w:cs="Arial"/>
          <w:lang w:val="cs-CZ"/>
        </w:rPr>
        <w:t xml:space="preserve">včas a řádně </w:t>
      </w:r>
      <w:r w:rsidR="001E6291" w:rsidRPr="007475E4">
        <w:rPr>
          <w:rFonts w:ascii="Arial" w:hAnsi="Arial" w:cs="Arial"/>
          <w:lang w:val="cs-CZ"/>
        </w:rPr>
        <w:t xml:space="preserve">plnit </w:t>
      </w:r>
      <w:r w:rsidRPr="007475E4">
        <w:rPr>
          <w:rFonts w:ascii="Arial" w:hAnsi="Arial" w:cs="Arial"/>
          <w:lang w:val="cs-CZ"/>
        </w:rPr>
        <w:t xml:space="preserve">povinnosti Investora dle této </w:t>
      </w:r>
      <w:r w:rsidR="001C7B96" w:rsidRPr="007475E4">
        <w:rPr>
          <w:rFonts w:ascii="Arial" w:hAnsi="Arial" w:cs="Arial"/>
          <w:lang w:val="cs-CZ"/>
        </w:rPr>
        <w:t>S</w:t>
      </w:r>
      <w:r w:rsidRPr="007475E4">
        <w:rPr>
          <w:rFonts w:ascii="Arial" w:hAnsi="Arial" w:cs="Arial"/>
          <w:lang w:val="cs-CZ"/>
        </w:rPr>
        <w:t xml:space="preserve">mlouvy týkající se převedených </w:t>
      </w:r>
      <w:r w:rsidR="0084248F" w:rsidRPr="007475E4">
        <w:rPr>
          <w:rFonts w:ascii="Arial" w:hAnsi="Arial" w:cs="Arial"/>
          <w:lang w:val="cs-CZ"/>
        </w:rPr>
        <w:t>P</w:t>
      </w:r>
      <w:r w:rsidRPr="007475E4">
        <w:rPr>
          <w:rFonts w:ascii="Arial" w:hAnsi="Arial" w:cs="Arial"/>
          <w:lang w:val="cs-CZ"/>
        </w:rPr>
        <w:t xml:space="preserve">ozemků nebo jejich části, </w:t>
      </w:r>
      <w:r w:rsidR="00D5164A" w:rsidRPr="007475E4">
        <w:rPr>
          <w:rFonts w:ascii="Arial" w:hAnsi="Arial" w:cs="Arial"/>
          <w:lang w:val="cs-CZ"/>
        </w:rPr>
        <w:t>nemohl-li by</w:t>
      </w:r>
      <w:r w:rsidR="001E6291" w:rsidRPr="007475E4">
        <w:rPr>
          <w:rFonts w:ascii="Arial" w:hAnsi="Arial" w:cs="Arial"/>
          <w:lang w:val="cs-CZ"/>
        </w:rPr>
        <w:t xml:space="preserve"> či nesplní-li</w:t>
      </w:r>
      <w:r w:rsidR="00D5164A" w:rsidRPr="007475E4">
        <w:rPr>
          <w:rFonts w:ascii="Arial" w:hAnsi="Arial" w:cs="Arial"/>
          <w:lang w:val="cs-CZ"/>
        </w:rPr>
        <w:t xml:space="preserve"> takové závazky </w:t>
      </w:r>
      <w:r w:rsidRPr="007475E4">
        <w:rPr>
          <w:rFonts w:ascii="Arial" w:hAnsi="Arial" w:cs="Arial"/>
          <w:lang w:val="cs-CZ"/>
        </w:rPr>
        <w:t xml:space="preserve">sám Investor. Nesplní-li vlastník </w:t>
      </w:r>
      <w:r w:rsidR="001E6291" w:rsidRPr="007475E4">
        <w:rPr>
          <w:rFonts w:ascii="Arial" w:hAnsi="Arial" w:cs="Arial"/>
          <w:lang w:val="cs-CZ"/>
        </w:rPr>
        <w:t>P</w:t>
      </w:r>
      <w:r w:rsidRPr="007475E4">
        <w:rPr>
          <w:rFonts w:ascii="Arial" w:hAnsi="Arial" w:cs="Arial"/>
          <w:lang w:val="cs-CZ"/>
        </w:rPr>
        <w:t xml:space="preserve">ozemků tyto povinnosti, považuje se takové jednání nebo opomenutí za porušení povinností Investora dle této </w:t>
      </w:r>
      <w:r w:rsidR="001C7B96" w:rsidRPr="007475E4">
        <w:rPr>
          <w:rFonts w:ascii="Arial" w:hAnsi="Arial" w:cs="Arial"/>
          <w:lang w:val="cs-CZ"/>
        </w:rPr>
        <w:t>S</w:t>
      </w:r>
      <w:r w:rsidRPr="007475E4">
        <w:rPr>
          <w:rFonts w:ascii="Arial" w:hAnsi="Arial" w:cs="Arial"/>
          <w:lang w:val="cs-CZ"/>
        </w:rPr>
        <w:t xml:space="preserve">mlouvy a Investor odpovídá, jako by tuto </w:t>
      </w:r>
      <w:r w:rsidR="001C7B96" w:rsidRPr="007475E4">
        <w:rPr>
          <w:rFonts w:ascii="Arial" w:hAnsi="Arial" w:cs="Arial"/>
          <w:lang w:val="cs-CZ"/>
        </w:rPr>
        <w:t>S</w:t>
      </w:r>
      <w:r w:rsidRPr="007475E4">
        <w:rPr>
          <w:rFonts w:ascii="Arial" w:hAnsi="Arial" w:cs="Arial"/>
          <w:lang w:val="cs-CZ"/>
        </w:rPr>
        <w:t>mlouvu porušil sám, včetně případných sankcí.</w:t>
      </w:r>
      <w:bookmarkEnd w:id="32"/>
      <w:r w:rsidR="00D5164A" w:rsidRPr="007475E4">
        <w:rPr>
          <w:rFonts w:ascii="Arial" w:hAnsi="Arial" w:cs="Arial"/>
          <w:lang w:val="cs-CZ"/>
        </w:rPr>
        <w:t xml:space="preserve"> Pro vyloučení pochybností Smluvní strany sjednávají, že jakýkoli převod Pozemků nebo jejich části na třetí osobu není důvodem zániku závazku Investora </w:t>
      </w:r>
      <w:r w:rsidR="00D5164A" w:rsidRPr="007475E4">
        <w:rPr>
          <w:rFonts w:ascii="Arial" w:hAnsi="Arial" w:cs="Arial"/>
          <w:lang w:val="cs-CZ"/>
        </w:rPr>
        <w:lastRenderedPageBreak/>
        <w:t>podle této Smlouvy.</w:t>
      </w:r>
      <w:r w:rsidR="001C1FD2" w:rsidRPr="007475E4">
        <w:rPr>
          <w:rFonts w:ascii="Arial" w:hAnsi="Arial" w:cs="Arial"/>
          <w:lang w:val="cs-CZ"/>
        </w:rPr>
        <w:t xml:space="preserve"> </w:t>
      </w:r>
      <w:r w:rsidR="00C05920" w:rsidRPr="007475E4">
        <w:rPr>
          <w:rFonts w:ascii="Arial" w:hAnsi="Arial" w:cs="Arial"/>
          <w:lang w:val="cs-CZ"/>
        </w:rPr>
        <w:t xml:space="preserve">Město </w:t>
      </w:r>
      <w:r w:rsidR="001C1FD2" w:rsidRPr="007475E4">
        <w:rPr>
          <w:rFonts w:ascii="Arial" w:hAnsi="Arial" w:cs="Arial"/>
          <w:lang w:val="cs-CZ"/>
        </w:rPr>
        <w:t>se v této souvislosti zavazuje bez rozumného důvodu neodepřít uzavření smlouvy s novým vlastníkem Pozemků dle tohoto odstavce Smlouvy.</w:t>
      </w:r>
    </w:p>
    <w:bookmarkEnd w:id="33"/>
    <w:p w14:paraId="2C4551CA" w14:textId="45DAF401" w:rsidR="00841263" w:rsidRPr="007475E4" w:rsidRDefault="00841263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Pokud Investor povinnosti dle tohoto článku Smlouvy poruší, odpovídá </w:t>
      </w:r>
      <w:r w:rsidR="00C05920" w:rsidRPr="007475E4">
        <w:rPr>
          <w:rFonts w:ascii="Arial" w:hAnsi="Arial" w:cs="Arial"/>
          <w:lang w:val="cs-CZ"/>
        </w:rPr>
        <w:t>Městu</w:t>
      </w:r>
      <w:r w:rsidRPr="007475E4">
        <w:rPr>
          <w:rFonts w:ascii="Arial" w:hAnsi="Arial" w:cs="Arial"/>
          <w:lang w:val="cs-CZ"/>
        </w:rPr>
        <w:t xml:space="preserve"> za škodu, která </w:t>
      </w:r>
      <w:r w:rsidR="00C05920" w:rsidRPr="007475E4">
        <w:rPr>
          <w:rFonts w:ascii="Arial" w:hAnsi="Arial" w:cs="Arial"/>
          <w:lang w:val="cs-CZ"/>
        </w:rPr>
        <w:t>mu</w:t>
      </w:r>
      <w:r w:rsidRPr="007475E4">
        <w:rPr>
          <w:rFonts w:ascii="Arial" w:hAnsi="Arial" w:cs="Arial"/>
          <w:lang w:val="cs-CZ"/>
        </w:rPr>
        <w:t xml:space="preserve"> postupem v rozporu s tímto ujednáním vznikne.</w:t>
      </w:r>
    </w:p>
    <w:p w14:paraId="695D11C9" w14:textId="05943399" w:rsidR="009A4C02" w:rsidRPr="007475E4" w:rsidRDefault="009A4C02" w:rsidP="0014122C">
      <w:pPr>
        <w:pStyle w:val="Nadpis2"/>
        <w:widowControl/>
        <w:numPr>
          <w:ilvl w:val="0"/>
          <w:numId w:val="1"/>
        </w:numPr>
        <w:tabs>
          <w:tab w:val="clear" w:pos="0"/>
        </w:tabs>
        <w:spacing w:before="360" w:after="120" w:line="276" w:lineRule="auto"/>
        <w:ind w:left="567" w:hanging="567"/>
        <w:jc w:val="both"/>
        <w:rPr>
          <w:rFonts w:ascii="Arial" w:hAnsi="Arial"/>
          <w:color w:val="auto"/>
          <w:lang w:val="cs-CZ"/>
        </w:rPr>
      </w:pPr>
      <w:r w:rsidRPr="007475E4">
        <w:rPr>
          <w:rFonts w:ascii="Arial" w:hAnsi="Arial"/>
          <w:color w:val="auto"/>
          <w:lang w:val="cs-CZ"/>
        </w:rPr>
        <w:t>Závěrečná ustanovení</w:t>
      </w:r>
    </w:p>
    <w:bookmarkEnd w:id="4"/>
    <w:p w14:paraId="3F3C8E02" w14:textId="35386BAB" w:rsidR="00CC0F9D" w:rsidRPr="007475E4" w:rsidRDefault="00CC0F9D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Smluvní strany prohlašují, že tuto Smlouvu uzavírají po vzájemném projednání dobrovolně, dle jejich pravé, vážné a svobodné vůle, nikoli v tísni za nevýhodných podmínek. Smluvní strany dále prohlašují, že si tuto </w:t>
      </w:r>
      <w:r w:rsidR="007D5E4E" w:rsidRPr="007475E4">
        <w:rPr>
          <w:rFonts w:ascii="Arial" w:hAnsi="Arial" w:cs="Arial"/>
          <w:lang w:val="cs-CZ"/>
        </w:rPr>
        <w:t>S</w:t>
      </w:r>
      <w:r w:rsidRPr="007475E4">
        <w:rPr>
          <w:rFonts w:ascii="Arial" w:hAnsi="Arial" w:cs="Arial"/>
          <w:lang w:val="cs-CZ"/>
        </w:rPr>
        <w:t>mlouvu před jejím podpisem přečetly a jsou si vědomy veškerých svých práv a povinností z této Smlouvy vyplývajících.</w:t>
      </w:r>
    </w:p>
    <w:p w14:paraId="12B321CD" w14:textId="01F050AC" w:rsidR="00F40371" w:rsidRPr="007475E4" w:rsidRDefault="00C05920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Město </w:t>
      </w:r>
      <w:r w:rsidR="00F40371" w:rsidRPr="007475E4">
        <w:rPr>
          <w:rFonts w:ascii="Arial" w:hAnsi="Arial" w:cs="Arial"/>
          <w:lang w:val="cs-CZ"/>
        </w:rPr>
        <w:t xml:space="preserve">nenese odpovědnost za nesplnění povinností z této </w:t>
      </w:r>
      <w:r w:rsidR="007D5E4E" w:rsidRPr="007475E4">
        <w:rPr>
          <w:rFonts w:ascii="Arial" w:hAnsi="Arial" w:cs="Arial"/>
          <w:lang w:val="cs-CZ"/>
        </w:rPr>
        <w:t>S</w:t>
      </w:r>
      <w:r w:rsidR="00F40371" w:rsidRPr="007475E4">
        <w:rPr>
          <w:rFonts w:ascii="Arial" w:hAnsi="Arial" w:cs="Arial"/>
          <w:lang w:val="cs-CZ"/>
        </w:rPr>
        <w:t xml:space="preserve">mlouvy v důsledku zákonem vynuceného jednání na základě výsledku místního referenda. V případě přijetí platného rozhodnutí v místním referendu, které by se jakýmkoli způsobem dotýkalo této </w:t>
      </w:r>
      <w:r w:rsidR="007D5E4E" w:rsidRPr="007475E4">
        <w:rPr>
          <w:rFonts w:ascii="Arial" w:hAnsi="Arial" w:cs="Arial"/>
          <w:lang w:val="cs-CZ"/>
        </w:rPr>
        <w:t>S</w:t>
      </w:r>
      <w:r w:rsidR="00F40371" w:rsidRPr="007475E4">
        <w:rPr>
          <w:rFonts w:ascii="Arial" w:hAnsi="Arial" w:cs="Arial"/>
          <w:lang w:val="cs-CZ"/>
        </w:rPr>
        <w:t xml:space="preserve">mlouvy, respektive plnění povinností kterékoli ze </w:t>
      </w:r>
      <w:r w:rsidR="007D5E4E" w:rsidRPr="007475E4">
        <w:rPr>
          <w:rFonts w:ascii="Arial" w:hAnsi="Arial" w:cs="Arial"/>
          <w:lang w:val="cs-CZ"/>
        </w:rPr>
        <w:t>S</w:t>
      </w:r>
      <w:r w:rsidR="00F40371" w:rsidRPr="007475E4">
        <w:rPr>
          <w:rFonts w:ascii="Arial" w:hAnsi="Arial" w:cs="Arial"/>
          <w:lang w:val="cs-CZ"/>
        </w:rPr>
        <w:t xml:space="preserve">mluvních stran uvedených v této </w:t>
      </w:r>
      <w:r w:rsidR="007D5E4E" w:rsidRPr="007475E4">
        <w:rPr>
          <w:rFonts w:ascii="Arial" w:hAnsi="Arial" w:cs="Arial"/>
          <w:lang w:val="cs-CZ"/>
        </w:rPr>
        <w:t>S</w:t>
      </w:r>
      <w:r w:rsidR="00F40371" w:rsidRPr="007475E4">
        <w:rPr>
          <w:rFonts w:ascii="Arial" w:hAnsi="Arial" w:cs="Arial"/>
          <w:lang w:val="cs-CZ"/>
        </w:rPr>
        <w:t xml:space="preserve">mlouvě, vstoupí </w:t>
      </w:r>
      <w:r w:rsidR="007D5E4E" w:rsidRPr="007475E4">
        <w:rPr>
          <w:rFonts w:ascii="Arial" w:hAnsi="Arial" w:cs="Arial"/>
          <w:lang w:val="cs-CZ"/>
        </w:rPr>
        <w:t>S</w:t>
      </w:r>
      <w:r w:rsidR="00F40371" w:rsidRPr="007475E4">
        <w:rPr>
          <w:rFonts w:ascii="Arial" w:hAnsi="Arial" w:cs="Arial"/>
          <w:lang w:val="cs-CZ"/>
        </w:rPr>
        <w:t>mluvní strany v dobré víře do</w:t>
      </w:r>
      <w:r w:rsidR="007E723B" w:rsidRPr="007475E4">
        <w:rPr>
          <w:rFonts w:ascii="Arial" w:hAnsi="Arial" w:cs="Arial"/>
          <w:lang w:val="cs-CZ"/>
        </w:rPr>
        <w:t> </w:t>
      </w:r>
      <w:r w:rsidR="00F40371" w:rsidRPr="007475E4">
        <w:rPr>
          <w:rFonts w:ascii="Arial" w:hAnsi="Arial" w:cs="Arial"/>
          <w:lang w:val="cs-CZ"/>
        </w:rPr>
        <w:t xml:space="preserve">vzájemných jednání, a to za účelem nalezení řešení takto vzniklé situace. Výsledkem těchto jednání bude uzavření dodatku k této </w:t>
      </w:r>
      <w:r w:rsidR="007D5E4E" w:rsidRPr="007475E4">
        <w:rPr>
          <w:rFonts w:ascii="Arial" w:hAnsi="Arial" w:cs="Arial"/>
          <w:lang w:val="cs-CZ"/>
        </w:rPr>
        <w:t>S</w:t>
      </w:r>
      <w:r w:rsidR="00F40371" w:rsidRPr="007475E4">
        <w:rPr>
          <w:rFonts w:ascii="Arial" w:hAnsi="Arial" w:cs="Arial"/>
          <w:lang w:val="cs-CZ"/>
        </w:rPr>
        <w:t xml:space="preserve">mlouvě, kterým </w:t>
      </w:r>
      <w:r w:rsidR="007D5E4E" w:rsidRPr="007475E4">
        <w:rPr>
          <w:rFonts w:ascii="Arial" w:hAnsi="Arial" w:cs="Arial"/>
          <w:lang w:val="cs-CZ"/>
        </w:rPr>
        <w:t>S</w:t>
      </w:r>
      <w:r w:rsidR="00F40371" w:rsidRPr="007475E4">
        <w:rPr>
          <w:rFonts w:ascii="Arial" w:hAnsi="Arial" w:cs="Arial"/>
          <w:lang w:val="cs-CZ"/>
        </w:rPr>
        <w:t xml:space="preserve">mluvní strany upraví svá vzájemná práva a povinnosti v návaznosti na výsledek takového platného referenda při zachování smyslu a účelu této </w:t>
      </w:r>
      <w:r w:rsidR="007D5E4E" w:rsidRPr="007475E4">
        <w:rPr>
          <w:rFonts w:ascii="Arial" w:hAnsi="Arial" w:cs="Arial"/>
          <w:lang w:val="cs-CZ"/>
        </w:rPr>
        <w:t>S</w:t>
      </w:r>
      <w:r w:rsidR="00F40371" w:rsidRPr="007475E4">
        <w:rPr>
          <w:rFonts w:ascii="Arial" w:hAnsi="Arial" w:cs="Arial"/>
          <w:lang w:val="cs-CZ"/>
        </w:rPr>
        <w:t>mlouvy.</w:t>
      </w:r>
    </w:p>
    <w:p w14:paraId="77867F7D" w14:textId="77777777" w:rsidR="00B74EBE" w:rsidRPr="007475E4" w:rsidRDefault="00B74EBE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Na základě dohody Smluvních stran se tímto vylučuje právo kterékoli Smluvní strany na náhradu ušlého zisku, který by jinak mohla Smluvní strana požadovat za porušení povinností uvedených v této Smlouvě a Smluvní strany se tímto vzdávají práva na náhradu ušlého zisku.</w:t>
      </w:r>
    </w:p>
    <w:p w14:paraId="0E5D1AB8" w14:textId="77777777" w:rsidR="00B74EBE" w:rsidRPr="007475E4" w:rsidRDefault="00B74EBE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Smluvní strany sjednávají, že veškerá omezení a vyloučení odpovědnosti za újmu a limitace náhrady újmy jsou: </w:t>
      </w:r>
    </w:p>
    <w:p w14:paraId="24D6C6B5" w14:textId="448B9DD3" w:rsidR="00B74EBE" w:rsidRPr="007475E4" w:rsidRDefault="00B74EBE" w:rsidP="0014122C">
      <w:pPr>
        <w:pStyle w:val="Odstavecseseznamem"/>
        <w:widowControl/>
        <w:numPr>
          <w:ilvl w:val="2"/>
          <w:numId w:val="1"/>
        </w:numPr>
        <w:ind w:left="993" w:hanging="426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sjednána s ohledem na zvláštní postavení </w:t>
      </w:r>
      <w:r w:rsidR="00C05920" w:rsidRPr="007475E4">
        <w:rPr>
          <w:rFonts w:ascii="Arial" w:hAnsi="Arial" w:cs="Arial"/>
          <w:lang w:val="cs-CZ"/>
        </w:rPr>
        <w:t>Města</w:t>
      </w:r>
      <w:r w:rsidRPr="007475E4">
        <w:rPr>
          <w:rFonts w:ascii="Arial" w:hAnsi="Arial" w:cs="Arial"/>
          <w:lang w:val="cs-CZ"/>
        </w:rPr>
        <w:t xml:space="preserve">, </w:t>
      </w:r>
      <w:r w:rsidR="00C05920" w:rsidRPr="007475E4">
        <w:rPr>
          <w:rFonts w:ascii="Arial" w:hAnsi="Arial" w:cs="Arial"/>
          <w:lang w:val="cs-CZ"/>
        </w:rPr>
        <w:t xml:space="preserve">které </w:t>
      </w:r>
      <w:r w:rsidRPr="007475E4">
        <w:rPr>
          <w:rFonts w:ascii="Arial" w:hAnsi="Arial" w:cs="Arial"/>
          <w:lang w:val="cs-CZ"/>
        </w:rPr>
        <w:t>nemůže tak nést jakoukoli odpovědnost za jednání či opomenutí Investora nebo za jiná rizika vyplývající z Investičního záměru;</w:t>
      </w:r>
    </w:p>
    <w:p w14:paraId="5E91DAA1" w14:textId="77777777" w:rsidR="00B74EBE" w:rsidRPr="007475E4" w:rsidRDefault="00B74EBE" w:rsidP="0014122C">
      <w:pPr>
        <w:pStyle w:val="Odstavecseseznamem"/>
        <w:widowControl/>
        <w:numPr>
          <w:ilvl w:val="2"/>
          <w:numId w:val="1"/>
        </w:numPr>
        <w:ind w:left="993" w:hanging="426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sjednána s ohledem na odborné znalosti a know-how Investora, popřípadě možnost Investora si tyto odborné znalosti a know-how před uzavřením této Smlouvy zajistit;</w:t>
      </w:r>
    </w:p>
    <w:p w14:paraId="0B310C23" w14:textId="77777777" w:rsidR="00B74EBE" w:rsidRPr="007475E4" w:rsidRDefault="00B74EBE" w:rsidP="0014122C">
      <w:pPr>
        <w:pStyle w:val="Odstavecseseznamem"/>
        <w:widowControl/>
        <w:numPr>
          <w:ilvl w:val="2"/>
          <w:numId w:val="1"/>
        </w:numPr>
        <w:ind w:left="993" w:hanging="426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Smluvními stranami považována za sjednaná v souladu s dobrými mravy a veřejným pořádkem.    </w:t>
      </w:r>
    </w:p>
    <w:p w14:paraId="793FB66C" w14:textId="5E0A0445" w:rsidR="00F40371" w:rsidRPr="007475E4" w:rsidRDefault="00F40371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Smluvní strany prohlašují, že skutečnosti uvedené v této </w:t>
      </w:r>
      <w:r w:rsidR="005506C2" w:rsidRPr="007475E4">
        <w:rPr>
          <w:rFonts w:ascii="Arial" w:hAnsi="Arial" w:cs="Arial"/>
          <w:lang w:val="cs-CZ"/>
        </w:rPr>
        <w:t>S</w:t>
      </w:r>
      <w:r w:rsidRPr="007475E4">
        <w:rPr>
          <w:rFonts w:ascii="Arial" w:hAnsi="Arial" w:cs="Arial"/>
          <w:lang w:val="cs-CZ"/>
        </w:rPr>
        <w:t xml:space="preserve">mlouvě nepovažují za obchodní tajemství ve smyslu § 504 </w:t>
      </w:r>
      <w:r w:rsidR="00A93393" w:rsidRPr="007475E4">
        <w:rPr>
          <w:rFonts w:ascii="Arial" w:hAnsi="Arial" w:cs="Arial"/>
          <w:lang w:val="cs-CZ"/>
        </w:rPr>
        <w:t>O</w:t>
      </w:r>
      <w:r w:rsidRPr="007475E4">
        <w:rPr>
          <w:rFonts w:ascii="Arial" w:hAnsi="Arial" w:cs="Arial"/>
          <w:lang w:val="cs-CZ"/>
        </w:rPr>
        <w:t xml:space="preserve">bčanského zákoníku a udělují svolení k jejich užití a zveřejnění bez stanovení jakýchkoli dalších podmínek. </w:t>
      </w:r>
      <w:r w:rsidR="00E81D97" w:rsidRPr="007475E4">
        <w:rPr>
          <w:rFonts w:ascii="Arial" w:hAnsi="Arial" w:cs="Arial"/>
          <w:lang w:val="cs-CZ"/>
        </w:rPr>
        <w:t xml:space="preserve">Pro vyloučení všech pochybností se uvádí, že </w:t>
      </w:r>
      <w:r w:rsidR="00C05920" w:rsidRPr="007475E4">
        <w:rPr>
          <w:rFonts w:ascii="Arial" w:hAnsi="Arial" w:cs="Arial"/>
          <w:lang w:val="cs-CZ"/>
        </w:rPr>
        <w:t>Město</w:t>
      </w:r>
      <w:r w:rsidR="00E81D97" w:rsidRPr="007475E4">
        <w:rPr>
          <w:rFonts w:ascii="Arial" w:hAnsi="Arial" w:cs="Arial"/>
          <w:lang w:val="cs-CZ"/>
        </w:rPr>
        <w:t xml:space="preserve"> je oprávněn</w:t>
      </w:r>
      <w:r w:rsidR="00C05920" w:rsidRPr="007475E4">
        <w:rPr>
          <w:rFonts w:ascii="Arial" w:hAnsi="Arial" w:cs="Arial"/>
          <w:lang w:val="cs-CZ"/>
        </w:rPr>
        <w:t xml:space="preserve">o </w:t>
      </w:r>
      <w:r w:rsidR="00E81D97" w:rsidRPr="007475E4">
        <w:rPr>
          <w:rFonts w:ascii="Arial" w:hAnsi="Arial" w:cs="Arial"/>
          <w:lang w:val="cs-CZ"/>
        </w:rPr>
        <w:t xml:space="preserve">Smlouvu zveřejnit, a to včetně zveřejnění v registru smluv nebo v jiné veřejně přístupné databázi. </w:t>
      </w:r>
    </w:p>
    <w:p w14:paraId="1C464D24" w14:textId="6D4AD493" w:rsidR="00F40371" w:rsidRPr="007475E4" w:rsidRDefault="00970693" w:rsidP="00970693">
      <w:pPr>
        <w:pStyle w:val="Odstavecseseznamem"/>
        <w:widowControl/>
        <w:numPr>
          <w:ilvl w:val="1"/>
          <w:numId w:val="23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Tato Smlouva, všechny Smluvní dokumenty, jakož i veškeré právní vztahy z nich vzniklé nebo s nimi související, se řídí českým právem. K řešení sporů z této Smlouvy a ostatních Smluvních dokumentů a sporů s nimi souvisejících budou příslušné pouze české soudy.</w:t>
      </w:r>
    </w:p>
    <w:p w14:paraId="2458F14D" w14:textId="6D7FF34A" w:rsidR="00F40371" w:rsidRPr="007475E4" w:rsidRDefault="00970693" w:rsidP="00970693">
      <w:pPr>
        <w:pStyle w:val="Odstavecseseznamem"/>
        <w:widowControl/>
        <w:numPr>
          <w:ilvl w:val="1"/>
          <w:numId w:val="23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Je-li nebo stane-li se některé ustanovení této Smlouvy neplatné, neúčinné či nicotné, nedotýká se tato skutečnost ostatních ustanovení této Smlouvy. Smluvní strany bez zbytečného odkladu dohodou nahradí takové ustanovení této Smlouvy novým ustanovením platným a účinným, které bude nejlépe odpovídat původně zamýšlenému účelu.</w:t>
      </w:r>
      <w:r w:rsidR="00627719" w:rsidRPr="007475E4">
        <w:rPr>
          <w:rFonts w:ascii="Arial" w:hAnsi="Arial" w:cs="Arial"/>
          <w:lang w:val="cs-CZ"/>
        </w:rPr>
        <w:t xml:space="preserve"> </w:t>
      </w:r>
    </w:p>
    <w:p w14:paraId="2E902820" w14:textId="3F35E3CE" w:rsidR="00CC0F9D" w:rsidRPr="007475E4" w:rsidRDefault="00CC0F9D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Tato Smlouva se vyhotovuje v</w:t>
      </w:r>
      <w:r w:rsidR="0030456D" w:rsidRPr="007475E4">
        <w:rPr>
          <w:rFonts w:ascii="Arial" w:hAnsi="Arial" w:cs="Arial"/>
          <w:lang w:val="cs-CZ"/>
        </w:rPr>
        <w:t xml:space="preserve">e třech </w:t>
      </w:r>
      <w:r w:rsidRPr="007475E4">
        <w:rPr>
          <w:rFonts w:ascii="Arial" w:hAnsi="Arial" w:cs="Arial"/>
          <w:lang w:val="cs-CZ"/>
        </w:rPr>
        <w:t xml:space="preserve">vyhotoveních, přičemž </w:t>
      </w:r>
      <w:r w:rsidR="00C05920" w:rsidRPr="007475E4">
        <w:rPr>
          <w:rFonts w:ascii="Arial" w:hAnsi="Arial" w:cs="Arial"/>
          <w:lang w:val="cs-CZ"/>
        </w:rPr>
        <w:t>Město</w:t>
      </w:r>
      <w:r w:rsidR="0030456D" w:rsidRPr="007475E4">
        <w:rPr>
          <w:rFonts w:ascii="Arial" w:hAnsi="Arial" w:cs="Arial"/>
          <w:lang w:val="cs-CZ"/>
        </w:rPr>
        <w:t xml:space="preserve"> obdrží dvě </w:t>
      </w:r>
      <w:r w:rsidRPr="007475E4">
        <w:rPr>
          <w:rFonts w:ascii="Arial" w:hAnsi="Arial" w:cs="Arial"/>
          <w:lang w:val="cs-CZ"/>
        </w:rPr>
        <w:t>vyhotovení</w:t>
      </w:r>
      <w:r w:rsidR="0030456D" w:rsidRPr="007475E4">
        <w:rPr>
          <w:rFonts w:ascii="Arial" w:hAnsi="Arial" w:cs="Arial"/>
          <w:lang w:val="cs-CZ"/>
        </w:rPr>
        <w:t xml:space="preserve"> a Investor jedno vyhotovení. </w:t>
      </w:r>
    </w:p>
    <w:p w14:paraId="6446F9B1" w14:textId="73B276DD" w:rsidR="00CC0F9D" w:rsidRPr="007475E4" w:rsidRDefault="00B74EBE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 xml:space="preserve"> </w:t>
      </w:r>
      <w:r w:rsidR="00CC0F9D" w:rsidRPr="007475E4">
        <w:rPr>
          <w:rFonts w:ascii="Arial" w:hAnsi="Arial" w:cs="Arial"/>
          <w:lang w:val="cs-CZ"/>
        </w:rPr>
        <w:t xml:space="preserve">Tato Smlouva může být měněna pouze písemnými číslovanými dodatky, podepsanými oprávněnými zástupci </w:t>
      </w:r>
      <w:r w:rsidR="007D5E4E" w:rsidRPr="007475E4">
        <w:rPr>
          <w:rFonts w:ascii="Arial" w:hAnsi="Arial" w:cs="Arial"/>
          <w:lang w:val="cs-CZ"/>
        </w:rPr>
        <w:t>S</w:t>
      </w:r>
      <w:r w:rsidR="00CC0F9D" w:rsidRPr="007475E4">
        <w:rPr>
          <w:rFonts w:ascii="Arial" w:hAnsi="Arial" w:cs="Arial"/>
          <w:lang w:val="cs-CZ"/>
        </w:rPr>
        <w:t>mluvních stran. Jiná forma změn Smlouvy je vyloučena.</w:t>
      </w:r>
      <w:r w:rsidR="00F40371" w:rsidRPr="007475E4">
        <w:rPr>
          <w:rFonts w:ascii="Arial" w:hAnsi="Arial" w:cs="Arial"/>
          <w:lang w:val="cs-CZ"/>
        </w:rPr>
        <w:t xml:space="preserve"> Za písemnou formu nebude pro účely této </w:t>
      </w:r>
      <w:r w:rsidR="007D5E4E" w:rsidRPr="007475E4">
        <w:rPr>
          <w:rFonts w:ascii="Arial" w:hAnsi="Arial" w:cs="Arial"/>
          <w:lang w:val="cs-CZ"/>
        </w:rPr>
        <w:t>S</w:t>
      </w:r>
      <w:r w:rsidR="00F40371" w:rsidRPr="007475E4">
        <w:rPr>
          <w:rFonts w:ascii="Arial" w:hAnsi="Arial" w:cs="Arial"/>
          <w:lang w:val="cs-CZ"/>
        </w:rPr>
        <w:t>mlouvy považována výměna e</w:t>
      </w:r>
      <w:r w:rsidR="00F40371" w:rsidRPr="007475E4">
        <w:rPr>
          <w:rFonts w:ascii="Arial" w:hAnsi="Arial" w:cs="Arial"/>
          <w:lang w:val="cs-CZ"/>
        </w:rPr>
        <w:noBreakHyphen/>
        <w:t>mailových či jiných elektronických zpráv.</w:t>
      </w:r>
    </w:p>
    <w:p w14:paraId="108CD125" w14:textId="6DF9EFF7" w:rsidR="00CC0F9D" w:rsidRPr="007475E4" w:rsidRDefault="00B74EBE" w:rsidP="0014122C">
      <w:pPr>
        <w:pStyle w:val="Odstavecseseznamem"/>
        <w:widowControl/>
        <w:numPr>
          <w:ilvl w:val="1"/>
          <w:numId w:val="1"/>
        </w:numPr>
        <w:ind w:left="567" w:hanging="567"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lastRenderedPageBreak/>
        <w:t xml:space="preserve"> </w:t>
      </w:r>
      <w:r w:rsidRPr="007475E4">
        <w:rPr>
          <w:rFonts w:ascii="Arial" w:hAnsi="Arial" w:cs="Arial"/>
          <w:lang w:val="cs-CZ"/>
        </w:rPr>
        <w:tab/>
      </w:r>
      <w:r w:rsidR="00CC0F9D" w:rsidRPr="007475E4">
        <w:rPr>
          <w:rFonts w:ascii="Arial" w:hAnsi="Arial" w:cs="Arial"/>
          <w:lang w:val="cs-CZ"/>
        </w:rPr>
        <w:t xml:space="preserve">Tato Smlouva byla schválena </w:t>
      </w:r>
      <w:bookmarkStart w:id="34" w:name="_Hlk150867890"/>
      <w:r w:rsidR="00CC0F9D" w:rsidRPr="007475E4">
        <w:rPr>
          <w:rFonts w:ascii="Arial" w:hAnsi="Arial" w:cs="Arial"/>
          <w:lang w:val="cs-CZ"/>
        </w:rPr>
        <w:t xml:space="preserve">usnesením </w:t>
      </w:r>
      <w:r w:rsidR="00FE7364" w:rsidRPr="007475E4">
        <w:rPr>
          <w:rFonts w:ascii="Arial" w:hAnsi="Arial" w:cs="Arial"/>
          <w:lang w:val="cs-CZ"/>
        </w:rPr>
        <w:t>zastupitelstva</w:t>
      </w:r>
      <w:r w:rsidR="005C3F38" w:rsidRPr="007475E4">
        <w:rPr>
          <w:rFonts w:ascii="Arial" w:hAnsi="Arial" w:cs="Arial"/>
          <w:lang w:val="cs-CZ"/>
        </w:rPr>
        <w:t xml:space="preserve"> </w:t>
      </w:r>
      <w:r w:rsidR="00C05920" w:rsidRPr="007475E4">
        <w:rPr>
          <w:rFonts w:ascii="Arial" w:hAnsi="Arial" w:cs="Arial"/>
          <w:lang w:val="cs-CZ"/>
        </w:rPr>
        <w:t>Města</w:t>
      </w:r>
      <w:r w:rsidR="002C4F3C" w:rsidRPr="007475E4">
        <w:rPr>
          <w:rFonts w:ascii="Arial" w:hAnsi="Arial" w:cs="Arial"/>
          <w:lang w:val="cs-CZ"/>
        </w:rPr>
        <w:t xml:space="preserve"> </w:t>
      </w:r>
      <w:bookmarkEnd w:id="34"/>
      <w:r w:rsidR="00CC0F9D" w:rsidRPr="007475E4">
        <w:rPr>
          <w:rFonts w:ascii="Arial" w:hAnsi="Arial" w:cs="Arial"/>
          <w:lang w:val="cs-CZ"/>
        </w:rPr>
        <w:t xml:space="preserve">č. </w:t>
      </w:r>
      <w:r w:rsidR="00CC0F9D" w:rsidRPr="007475E4">
        <w:rPr>
          <w:rFonts w:ascii="Arial" w:hAnsi="Arial" w:cs="Arial"/>
          <w:bCs/>
          <w:lang w:val="cs-CZ"/>
        </w:rPr>
        <w:t>[…]</w:t>
      </w:r>
      <w:r w:rsidR="00CC0F9D" w:rsidRPr="007475E4">
        <w:rPr>
          <w:rFonts w:ascii="Arial" w:hAnsi="Arial" w:cs="Arial"/>
          <w:lang w:val="cs-CZ"/>
        </w:rPr>
        <w:t xml:space="preserve"> na jejím </w:t>
      </w:r>
      <w:r w:rsidR="00CC0F9D" w:rsidRPr="007475E4">
        <w:rPr>
          <w:rFonts w:ascii="Arial" w:hAnsi="Arial" w:cs="Arial"/>
          <w:bCs/>
          <w:lang w:val="cs-CZ"/>
        </w:rPr>
        <w:t>[…]</w:t>
      </w:r>
      <w:r w:rsidR="00CC0F9D" w:rsidRPr="007475E4">
        <w:rPr>
          <w:rFonts w:ascii="Arial" w:hAnsi="Arial" w:cs="Arial"/>
          <w:lang w:val="cs-CZ"/>
        </w:rPr>
        <w:t xml:space="preserve"> zasedání, konaném dne </w:t>
      </w:r>
      <w:r w:rsidR="00CC0F9D" w:rsidRPr="007475E4">
        <w:rPr>
          <w:rFonts w:ascii="Arial" w:hAnsi="Arial" w:cs="Arial"/>
          <w:bCs/>
          <w:lang w:val="cs-CZ"/>
        </w:rPr>
        <w:t>[…]</w:t>
      </w:r>
      <w:r w:rsidR="00CC0F9D" w:rsidRPr="007475E4">
        <w:rPr>
          <w:rFonts w:ascii="Arial" w:hAnsi="Arial" w:cs="Arial"/>
          <w:lang w:val="cs-CZ"/>
        </w:rPr>
        <w:t>.</w:t>
      </w:r>
    </w:p>
    <w:p w14:paraId="2411679D" w14:textId="3DC42D23" w:rsidR="003B1CEE" w:rsidRPr="00C05920" w:rsidRDefault="00437E0E" w:rsidP="00437E0E">
      <w:pPr>
        <w:widowControl/>
        <w:jc w:val="both"/>
        <w:rPr>
          <w:rFonts w:ascii="Arial" w:hAnsi="Arial" w:cs="Arial"/>
          <w:lang w:val="cs-CZ"/>
        </w:rPr>
      </w:pPr>
      <w:r w:rsidRPr="007475E4">
        <w:rPr>
          <w:rFonts w:ascii="Arial" w:hAnsi="Arial" w:cs="Arial"/>
          <w:lang w:val="cs-CZ"/>
        </w:rPr>
        <w:t>Přílohy</w:t>
      </w:r>
      <w:r w:rsidRPr="00C05920">
        <w:rPr>
          <w:rFonts w:ascii="Arial" w:hAnsi="Arial" w:cs="Arial"/>
          <w:lang w:val="cs-CZ"/>
        </w:rPr>
        <w:t xml:space="preserve">: </w:t>
      </w:r>
      <w:r w:rsidRPr="00C05920">
        <w:rPr>
          <w:rFonts w:ascii="Arial" w:hAnsi="Arial" w:cs="Arial"/>
          <w:lang w:val="cs-CZ"/>
        </w:rPr>
        <w:tab/>
        <w:t xml:space="preserve">č. 1 – </w:t>
      </w:r>
      <w:r w:rsidR="003B1CEE" w:rsidRPr="00C05920">
        <w:rPr>
          <w:rFonts w:ascii="Arial" w:hAnsi="Arial" w:cs="Arial"/>
          <w:lang w:val="cs-CZ"/>
        </w:rPr>
        <w:t>Zákres Pozemků v katastrální mapě</w:t>
      </w:r>
    </w:p>
    <w:p w14:paraId="009E1865" w14:textId="363C6155" w:rsidR="00437E0E" w:rsidRPr="00C05920" w:rsidRDefault="003B1CEE" w:rsidP="003B1CEE">
      <w:pPr>
        <w:widowControl/>
        <w:ind w:left="708" w:firstLine="708"/>
        <w:jc w:val="both"/>
        <w:rPr>
          <w:rFonts w:ascii="Arial" w:hAnsi="Arial" w:cs="Arial"/>
          <w:lang w:val="cs-CZ"/>
        </w:rPr>
      </w:pPr>
      <w:r w:rsidRPr="00C05920">
        <w:rPr>
          <w:rFonts w:ascii="Arial" w:hAnsi="Arial" w:cs="Arial"/>
          <w:lang w:val="cs-CZ"/>
        </w:rPr>
        <w:t xml:space="preserve">č. 2 </w:t>
      </w:r>
      <w:r w:rsidR="00C05920" w:rsidRPr="00C05920">
        <w:rPr>
          <w:rFonts w:ascii="Arial" w:hAnsi="Arial" w:cs="Arial"/>
          <w:lang w:val="cs-CZ"/>
        </w:rPr>
        <w:t>–</w:t>
      </w:r>
      <w:r w:rsidRPr="00C05920">
        <w:rPr>
          <w:rFonts w:ascii="Arial" w:hAnsi="Arial" w:cs="Arial"/>
          <w:lang w:val="cs-CZ"/>
        </w:rPr>
        <w:t xml:space="preserve"> </w:t>
      </w:r>
      <w:r w:rsidR="00437E0E" w:rsidRPr="00C05920">
        <w:rPr>
          <w:rFonts w:ascii="Arial" w:hAnsi="Arial" w:cs="Arial"/>
          <w:lang w:val="cs-CZ"/>
        </w:rPr>
        <w:t>Studie</w:t>
      </w:r>
      <w:r w:rsidR="00C05920" w:rsidRPr="00C05920">
        <w:rPr>
          <w:rFonts w:ascii="Arial" w:hAnsi="Arial" w:cs="Arial"/>
          <w:lang w:val="cs-CZ"/>
        </w:rPr>
        <w:t xml:space="preserve"> Města</w:t>
      </w:r>
    </w:p>
    <w:p w14:paraId="244E8700" w14:textId="473A8C4F" w:rsidR="00437E0E" w:rsidRDefault="00437E0E" w:rsidP="00437E0E">
      <w:pPr>
        <w:widowControl/>
        <w:jc w:val="both"/>
        <w:rPr>
          <w:rFonts w:ascii="Arial" w:hAnsi="Arial" w:cs="Arial"/>
          <w:lang w:val="cs-CZ"/>
        </w:rPr>
      </w:pPr>
      <w:r w:rsidRPr="00C05920">
        <w:rPr>
          <w:rFonts w:ascii="Arial" w:hAnsi="Arial" w:cs="Arial"/>
          <w:lang w:val="cs-CZ"/>
        </w:rPr>
        <w:tab/>
      </w:r>
      <w:r w:rsidRPr="00C05920">
        <w:rPr>
          <w:rFonts w:ascii="Arial" w:hAnsi="Arial" w:cs="Arial"/>
          <w:lang w:val="cs-CZ"/>
        </w:rPr>
        <w:tab/>
        <w:t xml:space="preserve">č. </w:t>
      </w:r>
      <w:r w:rsidR="003B1CEE" w:rsidRPr="00C05920">
        <w:rPr>
          <w:rFonts w:ascii="Arial" w:hAnsi="Arial" w:cs="Arial"/>
          <w:lang w:val="cs-CZ"/>
        </w:rPr>
        <w:t>3</w:t>
      </w:r>
      <w:r w:rsidRPr="00C05920">
        <w:rPr>
          <w:rFonts w:ascii="Arial" w:hAnsi="Arial" w:cs="Arial"/>
          <w:lang w:val="cs-CZ"/>
        </w:rPr>
        <w:t xml:space="preserve"> – </w:t>
      </w:r>
      <w:r w:rsidR="00C05920" w:rsidRPr="00C05920">
        <w:rPr>
          <w:rFonts w:ascii="Arial" w:hAnsi="Arial" w:cs="Arial"/>
          <w:lang w:val="cs-CZ"/>
        </w:rPr>
        <w:t>Studie Investora</w:t>
      </w:r>
      <w:r w:rsidR="00863552" w:rsidRPr="0091177F">
        <w:rPr>
          <w:rFonts w:ascii="Arial" w:hAnsi="Arial" w:cs="Arial"/>
          <w:lang w:val="cs-CZ"/>
        </w:rPr>
        <w:t xml:space="preserve">  </w:t>
      </w:r>
    </w:p>
    <w:p w14:paraId="60680A17" w14:textId="6F80FBB3" w:rsidR="008748FD" w:rsidRDefault="008748FD" w:rsidP="008748FD">
      <w:pPr>
        <w:widowControl/>
        <w:ind w:left="1418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č. 4 – Regulativy Města</w:t>
      </w:r>
    </w:p>
    <w:p w14:paraId="0783FC2A" w14:textId="610FA22B" w:rsidR="008748FD" w:rsidRPr="0091177F" w:rsidRDefault="008748FD" w:rsidP="008748FD">
      <w:pPr>
        <w:widowControl/>
        <w:ind w:left="1418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č. 5 - </w:t>
      </w:r>
      <w:r w:rsidRPr="008748FD">
        <w:rPr>
          <w:rFonts w:ascii="Arial" w:hAnsi="Arial" w:cs="Arial"/>
          <w:lang w:val="cs-CZ"/>
        </w:rPr>
        <w:t>Manuál jednotného vzhledu</w:t>
      </w:r>
    </w:p>
    <w:p w14:paraId="649411E2" w14:textId="581E92F9" w:rsidR="00722687" w:rsidRPr="0091177F" w:rsidRDefault="00722687" w:rsidP="00AD564B">
      <w:pPr>
        <w:widowControl/>
        <w:ind w:left="708" w:firstLine="426"/>
        <w:jc w:val="both"/>
        <w:rPr>
          <w:rFonts w:ascii="Arial" w:hAnsi="Arial" w:cs="Arial"/>
          <w:lang w:val="cs-CZ"/>
        </w:rPr>
      </w:pPr>
    </w:p>
    <w:tbl>
      <w:tblPr>
        <w:tblW w:w="0" w:type="auto"/>
        <w:tblInd w:w="-108" w:type="dxa"/>
        <w:tblLook w:val="0000" w:firstRow="0" w:lastRow="0" w:firstColumn="0" w:lastColumn="0" w:noHBand="0" w:noVBand="0"/>
      </w:tblPr>
      <w:tblGrid>
        <w:gridCol w:w="4773"/>
        <w:gridCol w:w="4773"/>
      </w:tblGrid>
      <w:tr w:rsidR="00E971D1" w:rsidRPr="0091177F" w14:paraId="66622D9D" w14:textId="77777777"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DFDB0" w14:textId="684EEF6E" w:rsidR="003A07B3" w:rsidRPr="0091177F" w:rsidRDefault="006E0B88" w:rsidP="00AD564B">
            <w:pPr>
              <w:widowControl/>
              <w:spacing w:before="0" w:line="276" w:lineRule="auto"/>
              <w:jc w:val="both"/>
              <w:rPr>
                <w:rFonts w:ascii="Arial" w:hAnsi="Arial" w:cs="Arial"/>
                <w:lang w:val="cs-CZ"/>
              </w:rPr>
            </w:pPr>
            <w:r w:rsidRPr="0091177F">
              <w:rPr>
                <w:rFonts w:ascii="Arial" w:hAnsi="Arial" w:cs="Arial"/>
                <w:lang w:val="cs-CZ"/>
              </w:rPr>
              <w:t xml:space="preserve">V </w:t>
            </w:r>
            <w:r w:rsidR="005506C2" w:rsidRPr="0091177F">
              <w:rPr>
                <w:rFonts w:ascii="Arial" w:hAnsi="Arial" w:cs="Arial"/>
                <w:bCs/>
                <w:lang w:val="cs-CZ"/>
              </w:rPr>
              <w:t xml:space="preserve">[…] </w:t>
            </w:r>
            <w:r w:rsidR="00B41892" w:rsidRPr="0091177F">
              <w:rPr>
                <w:rFonts w:ascii="Arial" w:hAnsi="Arial" w:cs="Arial"/>
                <w:lang w:val="cs-CZ"/>
              </w:rPr>
              <w:t xml:space="preserve">dne </w:t>
            </w:r>
            <w:r w:rsidR="005506C2" w:rsidRPr="0091177F">
              <w:rPr>
                <w:rFonts w:ascii="Arial" w:hAnsi="Arial" w:cs="Arial"/>
                <w:bCs/>
                <w:lang w:val="cs-CZ"/>
              </w:rPr>
              <w:t>[…]</w:t>
            </w:r>
          </w:p>
          <w:p w14:paraId="4CDA355C" w14:textId="77777777" w:rsidR="003A07B3" w:rsidRPr="0091177F" w:rsidRDefault="003A07B3" w:rsidP="00AD564B">
            <w:pPr>
              <w:widowControl/>
              <w:spacing w:before="0" w:line="276" w:lineRule="auto"/>
              <w:jc w:val="both"/>
              <w:rPr>
                <w:rFonts w:ascii="Arial" w:hAnsi="Arial" w:cs="Arial"/>
                <w:lang w:val="cs-CZ"/>
              </w:rPr>
            </w:pPr>
          </w:p>
          <w:p w14:paraId="6A3DDDE4" w14:textId="77777777" w:rsidR="003A07B3" w:rsidRPr="0091177F" w:rsidRDefault="003A07B3" w:rsidP="00AD564B">
            <w:pPr>
              <w:widowControl/>
              <w:spacing w:before="0" w:line="276" w:lineRule="auto"/>
              <w:jc w:val="both"/>
              <w:rPr>
                <w:rFonts w:ascii="Arial" w:hAnsi="Arial" w:cs="Arial"/>
                <w:lang w:val="cs-CZ"/>
              </w:rPr>
            </w:pPr>
            <w:r w:rsidRPr="0091177F">
              <w:rPr>
                <w:rFonts w:ascii="Arial" w:hAnsi="Arial" w:cs="Arial"/>
                <w:lang w:val="cs-CZ"/>
              </w:rPr>
              <w:t>_____________________________________</w:t>
            </w:r>
          </w:p>
          <w:p w14:paraId="62765B01" w14:textId="6F210EEC" w:rsidR="00E971D1" w:rsidRPr="0091177F" w:rsidRDefault="00CF57ED" w:rsidP="00AD564B">
            <w:pPr>
              <w:widowControl/>
              <w:spacing w:before="0" w:line="276" w:lineRule="auto"/>
              <w:jc w:val="both"/>
              <w:rPr>
                <w:rFonts w:ascii="Arial" w:hAnsi="Arial" w:cs="Arial"/>
                <w:b/>
                <w:szCs w:val="24"/>
                <w:lang w:val="cs-CZ"/>
              </w:rPr>
            </w:pPr>
            <w:r>
              <w:rPr>
                <w:rFonts w:ascii="Arial" w:hAnsi="Arial" w:cs="Arial"/>
                <w:b/>
                <w:szCs w:val="24"/>
                <w:lang w:val="cs-CZ"/>
              </w:rPr>
              <w:t>Město Loštice</w:t>
            </w:r>
          </w:p>
          <w:p w14:paraId="718E13C5" w14:textId="7302BB35" w:rsidR="00E971D1" w:rsidRPr="0091177F" w:rsidRDefault="00E971D1" w:rsidP="00AD564B">
            <w:pPr>
              <w:widowControl/>
              <w:spacing w:before="0" w:line="276" w:lineRule="auto"/>
              <w:jc w:val="both"/>
              <w:rPr>
                <w:rFonts w:ascii="Arial" w:hAnsi="Arial" w:cs="Arial"/>
                <w:szCs w:val="24"/>
                <w:lang w:val="cs-CZ"/>
              </w:rPr>
            </w:pPr>
          </w:p>
        </w:tc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2BB2F" w14:textId="6465AFDD" w:rsidR="00EF553D" w:rsidRPr="0091177F" w:rsidRDefault="00E971D1" w:rsidP="00AD564B">
            <w:pPr>
              <w:widowControl/>
              <w:spacing w:before="0" w:line="276" w:lineRule="auto"/>
              <w:jc w:val="both"/>
              <w:rPr>
                <w:rFonts w:ascii="Arial" w:hAnsi="Arial" w:cs="Arial"/>
                <w:lang w:val="cs-CZ"/>
              </w:rPr>
            </w:pPr>
            <w:r w:rsidRPr="0091177F">
              <w:rPr>
                <w:rFonts w:ascii="Arial" w:hAnsi="Arial" w:cs="Arial"/>
                <w:szCs w:val="24"/>
                <w:lang w:val="cs-CZ"/>
              </w:rPr>
              <w:t xml:space="preserve"> </w:t>
            </w:r>
            <w:r w:rsidR="00EF553D" w:rsidRPr="0091177F">
              <w:rPr>
                <w:rFonts w:ascii="Arial" w:hAnsi="Arial" w:cs="Arial"/>
                <w:lang w:val="cs-CZ"/>
              </w:rPr>
              <w:t xml:space="preserve">V </w:t>
            </w:r>
            <w:r w:rsidR="005506C2" w:rsidRPr="0091177F">
              <w:rPr>
                <w:rFonts w:ascii="Arial" w:hAnsi="Arial" w:cs="Arial"/>
                <w:bCs/>
                <w:lang w:val="cs-CZ"/>
              </w:rPr>
              <w:t xml:space="preserve">[…] </w:t>
            </w:r>
            <w:r w:rsidR="00EF553D" w:rsidRPr="0091177F">
              <w:rPr>
                <w:rFonts w:ascii="Arial" w:hAnsi="Arial" w:cs="Arial"/>
                <w:lang w:val="cs-CZ"/>
              </w:rPr>
              <w:t xml:space="preserve">dne </w:t>
            </w:r>
            <w:r w:rsidR="005506C2" w:rsidRPr="0091177F">
              <w:rPr>
                <w:rFonts w:ascii="Arial" w:hAnsi="Arial" w:cs="Arial"/>
                <w:bCs/>
                <w:lang w:val="cs-CZ"/>
              </w:rPr>
              <w:t>[…]</w:t>
            </w:r>
          </w:p>
          <w:p w14:paraId="7083F973" w14:textId="77777777" w:rsidR="00EF553D" w:rsidRPr="0091177F" w:rsidRDefault="00EF553D" w:rsidP="00AD564B">
            <w:pPr>
              <w:widowControl/>
              <w:spacing w:before="0" w:line="276" w:lineRule="auto"/>
              <w:jc w:val="both"/>
              <w:rPr>
                <w:rFonts w:ascii="Arial" w:hAnsi="Arial" w:cs="Arial"/>
                <w:lang w:val="cs-CZ"/>
              </w:rPr>
            </w:pPr>
          </w:p>
          <w:p w14:paraId="1205A8E4" w14:textId="77777777" w:rsidR="00EF553D" w:rsidRPr="0091177F" w:rsidRDefault="00EF553D" w:rsidP="00AD564B">
            <w:pPr>
              <w:widowControl/>
              <w:spacing w:before="0" w:line="276" w:lineRule="auto"/>
              <w:jc w:val="both"/>
              <w:rPr>
                <w:rFonts w:ascii="Arial" w:hAnsi="Arial" w:cs="Arial"/>
                <w:lang w:val="cs-CZ"/>
              </w:rPr>
            </w:pPr>
            <w:r w:rsidRPr="0091177F">
              <w:rPr>
                <w:rFonts w:ascii="Arial" w:hAnsi="Arial" w:cs="Arial"/>
                <w:lang w:val="cs-CZ"/>
              </w:rPr>
              <w:t>_____________________________________</w:t>
            </w:r>
          </w:p>
          <w:p w14:paraId="7F296946" w14:textId="77777777" w:rsidR="007C142E" w:rsidRPr="0091177F" w:rsidRDefault="007C142E" w:rsidP="00AD564B">
            <w:pPr>
              <w:widowControl/>
              <w:spacing w:before="0" w:line="276" w:lineRule="auto"/>
              <w:jc w:val="both"/>
              <w:rPr>
                <w:rFonts w:ascii="Arial" w:hAnsi="Arial" w:cs="Arial"/>
                <w:szCs w:val="24"/>
                <w:lang w:val="cs-CZ"/>
              </w:rPr>
            </w:pPr>
            <w:r w:rsidRPr="0091177F">
              <w:rPr>
                <w:rFonts w:ascii="Arial" w:hAnsi="Arial" w:cs="Arial"/>
                <w:b/>
                <w:lang w:val="cs-CZ"/>
              </w:rPr>
              <w:t>[doplnit název]</w:t>
            </w:r>
          </w:p>
          <w:p w14:paraId="0C52FA8A" w14:textId="6C81D443" w:rsidR="00E971D1" w:rsidRPr="0091177F" w:rsidRDefault="00E971D1" w:rsidP="00AD564B">
            <w:pPr>
              <w:widowControl/>
              <w:spacing w:before="0" w:line="276" w:lineRule="auto"/>
              <w:jc w:val="both"/>
              <w:rPr>
                <w:rFonts w:ascii="Arial" w:hAnsi="Arial" w:cs="Arial"/>
                <w:szCs w:val="24"/>
                <w:lang w:val="cs-CZ"/>
              </w:rPr>
            </w:pPr>
          </w:p>
        </w:tc>
      </w:tr>
    </w:tbl>
    <w:p w14:paraId="428AD5C1" w14:textId="2059FA16" w:rsidR="00B72814" w:rsidRPr="0091177F" w:rsidRDefault="00B72814" w:rsidP="00AD564B">
      <w:pPr>
        <w:widowControl/>
        <w:suppressAutoHyphens w:val="0"/>
        <w:spacing w:before="0" w:after="0" w:line="240" w:lineRule="auto"/>
        <w:jc w:val="both"/>
        <w:rPr>
          <w:rFonts w:ascii="Arial" w:hAnsi="Arial" w:cs="Arial"/>
          <w:lang w:val="cs-CZ"/>
        </w:rPr>
      </w:pPr>
    </w:p>
    <w:sectPr w:rsidR="00B72814" w:rsidRPr="0091177F">
      <w:headerReference w:type="even" r:id="rId8"/>
      <w:headerReference w:type="default" r:id="rId9"/>
      <w:footerReference w:type="default" r:id="rId10"/>
      <w:headerReference w:type="first" r:id="rId11"/>
      <w:footnotePr>
        <w:pos w:val="beneathText"/>
      </w:footnotePr>
      <w:pgSz w:w="11905" w:h="16837" w:code="9"/>
      <w:pgMar w:top="1276" w:right="851" w:bottom="1560" w:left="1508" w:header="426" w:footer="66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6FF6E" w14:textId="77777777" w:rsidR="00140EFF" w:rsidRDefault="00140EFF">
      <w:pPr>
        <w:widowControl/>
        <w:spacing w:before="0" w:after="0" w:line="240" w:lineRule="auto"/>
      </w:pPr>
      <w:r>
        <w:separator/>
      </w:r>
    </w:p>
  </w:endnote>
  <w:endnote w:type="continuationSeparator" w:id="0">
    <w:p w14:paraId="253EE039" w14:textId="77777777" w:rsidR="00140EFF" w:rsidRDefault="00140EFF">
      <w:pPr>
        <w:widowControl/>
        <w:spacing w:before="0" w:after="0" w:line="240" w:lineRule="auto"/>
      </w:pPr>
      <w:r>
        <w:continuationSeparator/>
      </w:r>
    </w:p>
  </w:endnote>
  <w:endnote w:type="continuationNotice" w:id="1">
    <w:p w14:paraId="65E7DE46" w14:textId="77777777" w:rsidR="00140EFF" w:rsidRDefault="00140EFF">
      <w:pPr>
        <w:widowControl/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ueHaasGroteskText Pro">
    <w:altName w:val="Calibri"/>
    <w:panose1 w:val="00000000000000000000"/>
    <w:charset w:val="4D"/>
    <w:family w:val="swiss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3859E" w14:textId="52021B3B" w:rsidR="009A316C" w:rsidRPr="00DA4862" w:rsidRDefault="009A316C">
    <w:pPr>
      <w:rPr>
        <w:sz w:val="16"/>
      </w:rPr>
    </w:pPr>
    <w:r w:rsidRPr="00DA4862">
      <w:rPr>
        <w:sz w:val="16"/>
      </w:rPr>
      <w:fldChar w:fldCharType="begin"/>
    </w:r>
    <w:r w:rsidRPr="00DA4862">
      <w:rPr>
        <w:sz w:val="16"/>
      </w:rPr>
      <w:instrText xml:space="preserve"> PAGE  \* MERGEFORMAT </w:instrText>
    </w:r>
    <w:r w:rsidRPr="00DA4862">
      <w:rPr>
        <w:sz w:val="16"/>
      </w:rPr>
      <w:fldChar w:fldCharType="separate"/>
    </w:r>
    <w:r w:rsidRPr="00DA4862">
      <w:rPr>
        <w:sz w:val="16"/>
      </w:rPr>
      <w:t>2</w:t>
    </w:r>
    <w:r w:rsidRPr="00DA4862">
      <w:rPr>
        <w:sz w:val="16"/>
      </w:rPr>
      <w:fldChar w:fldCharType="end"/>
    </w:r>
    <w:r w:rsidRPr="00DA4862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A8059" w14:textId="77777777" w:rsidR="00140EFF" w:rsidRDefault="00140EFF">
      <w:pPr>
        <w:widowControl/>
        <w:spacing w:before="0" w:after="0" w:line="240" w:lineRule="auto"/>
      </w:pPr>
      <w:r>
        <w:separator/>
      </w:r>
    </w:p>
  </w:footnote>
  <w:footnote w:type="continuationSeparator" w:id="0">
    <w:p w14:paraId="03CDD217" w14:textId="77777777" w:rsidR="00140EFF" w:rsidRDefault="00140EFF">
      <w:pPr>
        <w:widowControl/>
        <w:spacing w:before="0" w:after="0" w:line="240" w:lineRule="auto"/>
      </w:pPr>
      <w:r>
        <w:continuationSeparator/>
      </w:r>
    </w:p>
  </w:footnote>
  <w:footnote w:type="continuationNotice" w:id="1">
    <w:p w14:paraId="723506AE" w14:textId="77777777" w:rsidR="00140EFF" w:rsidRDefault="00140EFF">
      <w:pPr>
        <w:widowControl/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0841D" w14:textId="24554FD9" w:rsidR="009A316C" w:rsidRDefault="009A316C">
    <w:pPr>
      <w:pStyle w:val="Zhlav"/>
      <w:widowControl/>
      <w:tabs>
        <w:tab w:val="clear" w:pos="8630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775D2" w14:textId="77E4F57F" w:rsidR="009A316C" w:rsidRDefault="009A316C">
    <w:pPr>
      <w:pStyle w:val="Zhlav"/>
      <w:widowControl/>
      <w:tabs>
        <w:tab w:val="clear" w:pos="8630"/>
        <w:tab w:val="right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4154079"/>
      <w:docPartObj>
        <w:docPartGallery w:val="Watermarks"/>
        <w:docPartUnique/>
      </w:docPartObj>
    </w:sdtPr>
    <w:sdtEndPr/>
    <w:sdtContent>
      <w:p w14:paraId="4E83CD7A" w14:textId="46CFEDF1" w:rsidR="00270E50" w:rsidRDefault="00270E50" w:rsidP="00270E50">
        <w:pPr>
          <w:pStyle w:val="Zhlav"/>
          <w:widowControl/>
          <w:tabs>
            <w:tab w:val="clear" w:pos="8630"/>
            <w:tab w:val="right" w:pos="9072"/>
          </w:tabs>
        </w:pPr>
      </w:p>
      <w:p w14:paraId="752844A0" w14:textId="75159C8C" w:rsidR="001B224E" w:rsidRPr="00A55832" w:rsidRDefault="00140EFF" w:rsidP="00A55832">
        <w:pPr>
          <w:pStyle w:val="Zhlav"/>
          <w:widowControl/>
          <w:tabs>
            <w:tab w:val="clear" w:pos="8630"/>
            <w:tab w:val="right" w:pos="9072"/>
          </w:tabs>
          <w:jc w:val="both"/>
          <w:rPr>
            <w:color w:val="0070C0"/>
            <w:lang w:val="cs-CZ"/>
          </w:rPr>
        </w:pPr>
      </w:p>
    </w:sdtContent>
  </w:sdt>
  <w:p w14:paraId="1D2CCB61" w14:textId="25AAF5C9" w:rsidR="00F34C3F" w:rsidRDefault="00F34C3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DDC2E63C"/>
    <w:lvl w:ilvl="0">
      <w:start w:val="1"/>
      <w:numFmt w:val="upperRoman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357"/>
      </w:pPr>
      <w:rPr>
        <w:b w:val="0"/>
        <w:bCs/>
        <w:i w:val="0"/>
        <w:iCs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bCs/>
        <w:i w:val="0"/>
        <w:iCs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lang w:val="cs-CZ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0000004"/>
    <w:multiLevelType w:val="multilevel"/>
    <w:tmpl w:val="254ACABA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357"/>
      </w:pPr>
      <w:rPr>
        <w:color w:val="auto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1FC5824"/>
    <w:multiLevelType w:val="hybridMultilevel"/>
    <w:tmpl w:val="80F24B1C"/>
    <w:lvl w:ilvl="0" w:tplc="86529E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87319A"/>
    <w:multiLevelType w:val="hybridMultilevel"/>
    <w:tmpl w:val="5052C930"/>
    <w:lvl w:ilvl="0" w:tplc="428A050E">
      <w:numFmt w:val="bullet"/>
      <w:lvlText w:val="-"/>
      <w:lvlJc w:val="left"/>
      <w:pPr>
        <w:ind w:left="221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4" w15:restartNumberingAfterBreak="0">
    <w:nsid w:val="0D150E3E"/>
    <w:multiLevelType w:val="hybridMultilevel"/>
    <w:tmpl w:val="DC3CAC60"/>
    <w:lvl w:ilvl="0" w:tplc="501251C8">
      <w:start w:val="1"/>
      <w:numFmt w:val="lowerRoman"/>
      <w:pStyle w:val="Roman3"/>
      <w:lvlText w:val="(%1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B0BA8"/>
    <w:multiLevelType w:val="hybridMultilevel"/>
    <w:tmpl w:val="8132BEEA"/>
    <w:lvl w:ilvl="0" w:tplc="B51C80E6">
      <w:numFmt w:val="bullet"/>
      <w:lvlText w:val="-"/>
      <w:lvlJc w:val="left"/>
      <w:pPr>
        <w:ind w:left="927" w:hanging="360"/>
      </w:pPr>
      <w:rPr>
        <w:rFonts w:ascii="Open Sans" w:eastAsiaTheme="minorEastAsia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4123716"/>
    <w:multiLevelType w:val="hybridMultilevel"/>
    <w:tmpl w:val="DD44F574"/>
    <w:lvl w:ilvl="0" w:tplc="A0B021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35324"/>
    <w:multiLevelType w:val="hybridMultilevel"/>
    <w:tmpl w:val="FE0A5386"/>
    <w:lvl w:ilvl="0" w:tplc="960E133C">
      <w:start w:val="1"/>
      <w:numFmt w:val="bullet"/>
      <w:lvlText w:val="-"/>
      <w:lvlJc w:val="left"/>
      <w:pPr>
        <w:ind w:left="1854" w:hanging="360"/>
      </w:pPr>
      <w:rPr>
        <w:rFonts w:ascii="Open Sans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26E4247D"/>
    <w:multiLevelType w:val="hybridMultilevel"/>
    <w:tmpl w:val="333CF8F6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A193C9F"/>
    <w:multiLevelType w:val="hybridMultilevel"/>
    <w:tmpl w:val="A5E61BE0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2F370DA5"/>
    <w:multiLevelType w:val="multilevel"/>
    <w:tmpl w:val="1C2E74B6"/>
    <w:lvl w:ilvl="0">
      <w:start w:val="1"/>
      <w:numFmt w:val="upperRoman"/>
      <w:lvlText w:val="%1."/>
      <w:lvlJc w:val="left"/>
      <w:pPr>
        <w:ind w:left="1353" w:hanging="360"/>
      </w:pPr>
    </w:lvl>
    <w:lvl w:ilvl="1">
      <w:start w:val="1"/>
      <w:numFmt w:val="decimal"/>
      <w:lvlText w:val="%1.%2"/>
      <w:lvlJc w:val="left"/>
      <w:pPr>
        <w:ind w:left="357"/>
      </w:pPr>
      <w:rPr>
        <w:b w:val="0"/>
        <w:bCs/>
        <w:i w:val="0"/>
        <w:iCs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bCs/>
        <w:i w:val="0"/>
        <w:iCs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lang w:val="cs-CZ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71F6154"/>
    <w:multiLevelType w:val="multilevel"/>
    <w:tmpl w:val="DDC2E63C"/>
    <w:lvl w:ilvl="0">
      <w:start w:val="1"/>
      <w:numFmt w:val="upperRoman"/>
      <w:lvlText w:val="%1."/>
      <w:lvlJc w:val="left"/>
      <w:pPr>
        <w:ind w:left="1353" w:hanging="360"/>
      </w:pPr>
    </w:lvl>
    <w:lvl w:ilvl="1">
      <w:start w:val="1"/>
      <w:numFmt w:val="decimal"/>
      <w:lvlText w:val="%1.%2"/>
      <w:lvlJc w:val="left"/>
      <w:pPr>
        <w:ind w:left="357"/>
      </w:pPr>
      <w:rPr>
        <w:b w:val="0"/>
        <w:bCs/>
        <w:i w:val="0"/>
        <w:iCs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bCs/>
        <w:i w:val="0"/>
        <w:iCs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lang w:val="cs-CZ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C3573E1"/>
    <w:multiLevelType w:val="hybridMultilevel"/>
    <w:tmpl w:val="BF5CBC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B2893"/>
    <w:multiLevelType w:val="multilevel"/>
    <w:tmpl w:val="A934C15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52D579F3"/>
    <w:multiLevelType w:val="hybridMultilevel"/>
    <w:tmpl w:val="A5E61BE0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552068A8"/>
    <w:multiLevelType w:val="hybridMultilevel"/>
    <w:tmpl w:val="0C043608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900" w:hanging="360"/>
      </w:p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042225"/>
    <w:multiLevelType w:val="hybridMultilevel"/>
    <w:tmpl w:val="204EA69C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584B032E"/>
    <w:multiLevelType w:val="hybridMultilevel"/>
    <w:tmpl w:val="A5E61BE0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58B55588"/>
    <w:multiLevelType w:val="multilevel"/>
    <w:tmpl w:val="AC6ADDA0"/>
    <w:lvl w:ilvl="0">
      <w:start w:val="1"/>
      <w:numFmt w:val="upperRoman"/>
      <w:lvlText w:val="%1."/>
      <w:lvlJc w:val="left"/>
      <w:pPr>
        <w:ind w:left="1353" w:hanging="360"/>
      </w:pPr>
    </w:lvl>
    <w:lvl w:ilvl="1">
      <w:start w:val="1"/>
      <w:numFmt w:val="decimal"/>
      <w:lvlText w:val="%1.%2"/>
      <w:lvlJc w:val="left"/>
      <w:pPr>
        <w:ind w:left="357"/>
      </w:pPr>
      <w:rPr>
        <w:i w:val="0"/>
        <w:i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lang w:val="cs-CZ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73825E0"/>
    <w:multiLevelType w:val="hybridMultilevel"/>
    <w:tmpl w:val="89005900"/>
    <w:lvl w:ilvl="0" w:tplc="A8D68500">
      <w:start w:val="1"/>
      <w:numFmt w:val="lowerRoman"/>
      <w:pStyle w:val="Roman2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D0A1D"/>
    <w:multiLevelType w:val="hybridMultilevel"/>
    <w:tmpl w:val="C67CF586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lowerLetter"/>
      <w:lvlText w:val="%3."/>
      <w:lvlJc w:val="left"/>
      <w:pPr>
        <w:ind w:left="2880" w:hanging="360"/>
      </w:pPr>
      <w:rPr>
        <w:rFonts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48721576">
    <w:abstractNumId w:val="0"/>
  </w:num>
  <w:num w:numId="2" w16cid:durableId="2021545728">
    <w:abstractNumId w:val="1"/>
  </w:num>
  <w:num w:numId="3" w16cid:durableId="78018717">
    <w:abstractNumId w:val="0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25" w:firstLine="0"/>
        </w:pPr>
        <w:rPr>
          <w:rFonts w:hint="default"/>
          <w:b w:val="0"/>
          <w:bCs w:val="0"/>
          <w:i w:val="0"/>
          <w:iCs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080" w:hanging="360"/>
        </w:pPr>
        <w:rPr>
          <w:rFonts w:hint="default"/>
          <w:b w:val="0"/>
          <w:bCs w:val="0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66901534">
    <w:abstractNumId w:val="4"/>
  </w:num>
  <w:num w:numId="5" w16cid:durableId="138688199">
    <w:abstractNumId w:val="19"/>
    <w:lvlOverride w:ilvl="0">
      <w:startOverride w:val="1"/>
    </w:lvlOverride>
  </w:num>
  <w:num w:numId="6" w16cid:durableId="1242787244">
    <w:abstractNumId w:val="0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25" w:firstLine="0"/>
        </w:pPr>
        <w:rPr>
          <w:rFonts w:hint="default"/>
          <w:b w:val="0"/>
          <w:bCs w:val="0"/>
          <w:i w:val="0"/>
          <w:iCs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1080" w:hanging="360"/>
        </w:pPr>
        <w:rPr>
          <w:rFonts w:hint="default"/>
          <w:b w:val="0"/>
          <w:bCs w:val="0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7" w16cid:durableId="1213419384">
    <w:abstractNumId w:val="15"/>
  </w:num>
  <w:num w:numId="8" w16cid:durableId="2005010832">
    <w:abstractNumId w:val="18"/>
  </w:num>
  <w:num w:numId="9" w16cid:durableId="3197755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0365435">
    <w:abstractNumId w:val="9"/>
  </w:num>
  <w:num w:numId="11" w16cid:durableId="1737359710">
    <w:abstractNumId w:val="12"/>
  </w:num>
  <w:num w:numId="12" w16cid:durableId="712311067">
    <w:abstractNumId w:val="14"/>
  </w:num>
  <w:num w:numId="13" w16cid:durableId="948851801">
    <w:abstractNumId w:val="7"/>
  </w:num>
  <w:num w:numId="14" w16cid:durableId="1543008589">
    <w:abstractNumId w:val="13"/>
  </w:num>
  <w:num w:numId="15" w16cid:durableId="342753322">
    <w:abstractNumId w:val="3"/>
  </w:num>
  <w:num w:numId="16" w16cid:durableId="1704133001">
    <w:abstractNumId w:val="0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"/>
        <w:lvlJc w:val="left"/>
        <w:pPr>
          <w:ind w:left="425"/>
        </w:pPr>
        <w:rPr>
          <w:b w:val="0"/>
          <w:bCs w:val="0"/>
          <w:i w:val="0"/>
          <w:iCs w:val="0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17" w16cid:durableId="1822110288">
    <w:abstractNumId w:val="5"/>
  </w:num>
  <w:num w:numId="18" w16cid:durableId="951594245">
    <w:abstractNumId w:val="17"/>
  </w:num>
  <w:num w:numId="19" w16cid:durableId="653339595">
    <w:abstractNumId w:val="16"/>
  </w:num>
  <w:num w:numId="20" w16cid:durableId="850295471">
    <w:abstractNumId w:val="10"/>
  </w:num>
  <w:num w:numId="21" w16cid:durableId="438838943">
    <w:abstractNumId w:val="20"/>
  </w:num>
  <w:num w:numId="22" w16cid:durableId="893269896">
    <w:abstractNumId w:val="8"/>
  </w:num>
  <w:num w:numId="23" w16cid:durableId="565192221">
    <w:abstractNumId w:val="0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"/>
        <w:lvlJc w:val="left"/>
        <w:pPr>
          <w:ind w:left="4112"/>
        </w:pPr>
        <w:rPr>
          <w:b w:val="0"/>
          <w:bCs w:val="0"/>
          <w:i w:val="0"/>
          <w:iCs w:val="0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24" w16cid:durableId="1355377339">
    <w:abstractNumId w:val="6"/>
  </w:num>
  <w:num w:numId="25" w16cid:durableId="413010044">
    <w:abstractNumId w:val="11"/>
  </w:num>
  <w:num w:numId="26" w16cid:durableId="1288119269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7B3"/>
    <w:rsid w:val="000006CF"/>
    <w:rsid w:val="00000B0A"/>
    <w:rsid w:val="00000EC6"/>
    <w:rsid w:val="000012C3"/>
    <w:rsid w:val="000014C5"/>
    <w:rsid w:val="0000170E"/>
    <w:rsid w:val="00001B4C"/>
    <w:rsid w:val="0000222D"/>
    <w:rsid w:val="000032D2"/>
    <w:rsid w:val="00003950"/>
    <w:rsid w:val="00003E02"/>
    <w:rsid w:val="00003E89"/>
    <w:rsid w:val="000043C8"/>
    <w:rsid w:val="000045CA"/>
    <w:rsid w:val="000045EB"/>
    <w:rsid w:val="00004A07"/>
    <w:rsid w:val="00005BCF"/>
    <w:rsid w:val="00006122"/>
    <w:rsid w:val="00007F6A"/>
    <w:rsid w:val="0001018D"/>
    <w:rsid w:val="000101A9"/>
    <w:rsid w:val="00010A75"/>
    <w:rsid w:val="00011C58"/>
    <w:rsid w:val="00011F1B"/>
    <w:rsid w:val="00012002"/>
    <w:rsid w:val="00012092"/>
    <w:rsid w:val="00012CB7"/>
    <w:rsid w:val="00014993"/>
    <w:rsid w:val="000149B0"/>
    <w:rsid w:val="00014A36"/>
    <w:rsid w:val="0001533B"/>
    <w:rsid w:val="00015EA2"/>
    <w:rsid w:val="0001668A"/>
    <w:rsid w:val="00016F11"/>
    <w:rsid w:val="00017001"/>
    <w:rsid w:val="000171AA"/>
    <w:rsid w:val="0001723B"/>
    <w:rsid w:val="00017831"/>
    <w:rsid w:val="0002119B"/>
    <w:rsid w:val="0002126A"/>
    <w:rsid w:val="000227A2"/>
    <w:rsid w:val="0002305C"/>
    <w:rsid w:val="00023228"/>
    <w:rsid w:val="0002327E"/>
    <w:rsid w:val="000239AD"/>
    <w:rsid w:val="00023D23"/>
    <w:rsid w:val="00025227"/>
    <w:rsid w:val="0002562E"/>
    <w:rsid w:val="00025793"/>
    <w:rsid w:val="00025926"/>
    <w:rsid w:val="0002648D"/>
    <w:rsid w:val="000264CA"/>
    <w:rsid w:val="000270C9"/>
    <w:rsid w:val="000270FF"/>
    <w:rsid w:val="00027C5D"/>
    <w:rsid w:val="00030E04"/>
    <w:rsid w:val="0003164E"/>
    <w:rsid w:val="000316AA"/>
    <w:rsid w:val="00032A9B"/>
    <w:rsid w:val="00032EC0"/>
    <w:rsid w:val="0003345B"/>
    <w:rsid w:val="00033E43"/>
    <w:rsid w:val="000344B1"/>
    <w:rsid w:val="000345E8"/>
    <w:rsid w:val="00034A1E"/>
    <w:rsid w:val="0003592E"/>
    <w:rsid w:val="00035B4F"/>
    <w:rsid w:val="00036642"/>
    <w:rsid w:val="000379B9"/>
    <w:rsid w:val="00037D62"/>
    <w:rsid w:val="00040CD4"/>
    <w:rsid w:val="000410A9"/>
    <w:rsid w:val="00041493"/>
    <w:rsid w:val="00041EAA"/>
    <w:rsid w:val="00042FA8"/>
    <w:rsid w:val="00043266"/>
    <w:rsid w:val="000449DC"/>
    <w:rsid w:val="00045051"/>
    <w:rsid w:val="000453E2"/>
    <w:rsid w:val="000454A7"/>
    <w:rsid w:val="0004569E"/>
    <w:rsid w:val="00045DF1"/>
    <w:rsid w:val="00045F25"/>
    <w:rsid w:val="00046482"/>
    <w:rsid w:val="0004683C"/>
    <w:rsid w:val="00046C76"/>
    <w:rsid w:val="00047420"/>
    <w:rsid w:val="0004769D"/>
    <w:rsid w:val="00047945"/>
    <w:rsid w:val="00047F5A"/>
    <w:rsid w:val="00050402"/>
    <w:rsid w:val="000504DF"/>
    <w:rsid w:val="00050524"/>
    <w:rsid w:val="00050B80"/>
    <w:rsid w:val="00050D56"/>
    <w:rsid w:val="00050E4A"/>
    <w:rsid w:val="00051A96"/>
    <w:rsid w:val="0005278E"/>
    <w:rsid w:val="00053140"/>
    <w:rsid w:val="00053AF5"/>
    <w:rsid w:val="00053BDB"/>
    <w:rsid w:val="00053C1B"/>
    <w:rsid w:val="00054B88"/>
    <w:rsid w:val="00055177"/>
    <w:rsid w:val="0005589D"/>
    <w:rsid w:val="00056027"/>
    <w:rsid w:val="000564DB"/>
    <w:rsid w:val="00056586"/>
    <w:rsid w:val="000565D1"/>
    <w:rsid w:val="000571AA"/>
    <w:rsid w:val="00057784"/>
    <w:rsid w:val="00057807"/>
    <w:rsid w:val="00057A11"/>
    <w:rsid w:val="00057B94"/>
    <w:rsid w:val="00060563"/>
    <w:rsid w:val="000607A4"/>
    <w:rsid w:val="00060FB1"/>
    <w:rsid w:val="00061B6F"/>
    <w:rsid w:val="00062417"/>
    <w:rsid w:val="000627AF"/>
    <w:rsid w:val="00062A15"/>
    <w:rsid w:val="00063339"/>
    <w:rsid w:val="00064441"/>
    <w:rsid w:val="00064BC5"/>
    <w:rsid w:val="00065FB3"/>
    <w:rsid w:val="00066EC2"/>
    <w:rsid w:val="0007043B"/>
    <w:rsid w:val="00070929"/>
    <w:rsid w:val="00070BC0"/>
    <w:rsid w:val="00071BEB"/>
    <w:rsid w:val="00071EF2"/>
    <w:rsid w:val="00072A26"/>
    <w:rsid w:val="00073A83"/>
    <w:rsid w:val="000742E4"/>
    <w:rsid w:val="00074424"/>
    <w:rsid w:val="0007451B"/>
    <w:rsid w:val="00074778"/>
    <w:rsid w:val="000755E9"/>
    <w:rsid w:val="00075DA3"/>
    <w:rsid w:val="00076259"/>
    <w:rsid w:val="0007635C"/>
    <w:rsid w:val="00076F4F"/>
    <w:rsid w:val="0007716D"/>
    <w:rsid w:val="000771D3"/>
    <w:rsid w:val="0007780C"/>
    <w:rsid w:val="00077EC5"/>
    <w:rsid w:val="00077F4D"/>
    <w:rsid w:val="00080139"/>
    <w:rsid w:val="000805D1"/>
    <w:rsid w:val="00080981"/>
    <w:rsid w:val="00080B21"/>
    <w:rsid w:val="00081293"/>
    <w:rsid w:val="00081610"/>
    <w:rsid w:val="000816FE"/>
    <w:rsid w:val="00082116"/>
    <w:rsid w:val="0008239A"/>
    <w:rsid w:val="000823BD"/>
    <w:rsid w:val="000830AC"/>
    <w:rsid w:val="000842C5"/>
    <w:rsid w:val="000843BC"/>
    <w:rsid w:val="00084EFA"/>
    <w:rsid w:val="00085CCE"/>
    <w:rsid w:val="00087823"/>
    <w:rsid w:val="000878F6"/>
    <w:rsid w:val="0009007B"/>
    <w:rsid w:val="000902ED"/>
    <w:rsid w:val="00091094"/>
    <w:rsid w:val="000913EF"/>
    <w:rsid w:val="00091504"/>
    <w:rsid w:val="00091EFC"/>
    <w:rsid w:val="00094CEC"/>
    <w:rsid w:val="00095DBF"/>
    <w:rsid w:val="00095DE3"/>
    <w:rsid w:val="000963AF"/>
    <w:rsid w:val="000965DA"/>
    <w:rsid w:val="0009697F"/>
    <w:rsid w:val="00096A3C"/>
    <w:rsid w:val="000972C7"/>
    <w:rsid w:val="000973EE"/>
    <w:rsid w:val="00097C2F"/>
    <w:rsid w:val="00097EAE"/>
    <w:rsid w:val="00097EF6"/>
    <w:rsid w:val="000A00BB"/>
    <w:rsid w:val="000A043E"/>
    <w:rsid w:val="000A0F7D"/>
    <w:rsid w:val="000A1C6D"/>
    <w:rsid w:val="000A2407"/>
    <w:rsid w:val="000A3619"/>
    <w:rsid w:val="000A3A57"/>
    <w:rsid w:val="000A4178"/>
    <w:rsid w:val="000A4309"/>
    <w:rsid w:val="000A4728"/>
    <w:rsid w:val="000A4D06"/>
    <w:rsid w:val="000A4E66"/>
    <w:rsid w:val="000A54A9"/>
    <w:rsid w:val="000A6209"/>
    <w:rsid w:val="000A661B"/>
    <w:rsid w:val="000A66A0"/>
    <w:rsid w:val="000A66BC"/>
    <w:rsid w:val="000B14C7"/>
    <w:rsid w:val="000B1886"/>
    <w:rsid w:val="000B1D32"/>
    <w:rsid w:val="000B21F3"/>
    <w:rsid w:val="000B2445"/>
    <w:rsid w:val="000B291E"/>
    <w:rsid w:val="000B2B04"/>
    <w:rsid w:val="000B3169"/>
    <w:rsid w:val="000B3FC2"/>
    <w:rsid w:val="000B5DB3"/>
    <w:rsid w:val="000C07BD"/>
    <w:rsid w:val="000C101C"/>
    <w:rsid w:val="000C14E2"/>
    <w:rsid w:val="000C1F46"/>
    <w:rsid w:val="000C365C"/>
    <w:rsid w:val="000C3ECB"/>
    <w:rsid w:val="000C4221"/>
    <w:rsid w:val="000C48AC"/>
    <w:rsid w:val="000C4F4D"/>
    <w:rsid w:val="000C56B5"/>
    <w:rsid w:val="000C582A"/>
    <w:rsid w:val="000C5EF7"/>
    <w:rsid w:val="000C6126"/>
    <w:rsid w:val="000C7579"/>
    <w:rsid w:val="000D0839"/>
    <w:rsid w:val="000D093D"/>
    <w:rsid w:val="000D1F2D"/>
    <w:rsid w:val="000D22D9"/>
    <w:rsid w:val="000D3F84"/>
    <w:rsid w:val="000D40A5"/>
    <w:rsid w:val="000D42E8"/>
    <w:rsid w:val="000D487E"/>
    <w:rsid w:val="000D4B2C"/>
    <w:rsid w:val="000D4D45"/>
    <w:rsid w:val="000D5012"/>
    <w:rsid w:val="000D59E6"/>
    <w:rsid w:val="000D5CCC"/>
    <w:rsid w:val="000D613F"/>
    <w:rsid w:val="000D61CD"/>
    <w:rsid w:val="000D6C55"/>
    <w:rsid w:val="000D70C5"/>
    <w:rsid w:val="000D767D"/>
    <w:rsid w:val="000D77DD"/>
    <w:rsid w:val="000E02B7"/>
    <w:rsid w:val="000E13B5"/>
    <w:rsid w:val="000E309F"/>
    <w:rsid w:val="000E318A"/>
    <w:rsid w:val="000E3AD1"/>
    <w:rsid w:val="000E3DEC"/>
    <w:rsid w:val="000E448B"/>
    <w:rsid w:val="000E472C"/>
    <w:rsid w:val="000E47A0"/>
    <w:rsid w:val="000E57A9"/>
    <w:rsid w:val="000E5E41"/>
    <w:rsid w:val="000E7A57"/>
    <w:rsid w:val="000E7C13"/>
    <w:rsid w:val="000E7F06"/>
    <w:rsid w:val="000F0160"/>
    <w:rsid w:val="000F0190"/>
    <w:rsid w:val="000F0655"/>
    <w:rsid w:val="000F07D7"/>
    <w:rsid w:val="000F1592"/>
    <w:rsid w:val="000F2688"/>
    <w:rsid w:val="000F3089"/>
    <w:rsid w:val="000F4DAD"/>
    <w:rsid w:val="000F58CA"/>
    <w:rsid w:val="000F595D"/>
    <w:rsid w:val="000F5A34"/>
    <w:rsid w:val="000F5DF9"/>
    <w:rsid w:val="000F69D3"/>
    <w:rsid w:val="000F7013"/>
    <w:rsid w:val="000F7B16"/>
    <w:rsid w:val="000F7C14"/>
    <w:rsid w:val="000F7F88"/>
    <w:rsid w:val="00100D76"/>
    <w:rsid w:val="00101302"/>
    <w:rsid w:val="00101AE7"/>
    <w:rsid w:val="00101B71"/>
    <w:rsid w:val="00102058"/>
    <w:rsid w:val="001022D6"/>
    <w:rsid w:val="00102388"/>
    <w:rsid w:val="00102AE1"/>
    <w:rsid w:val="00103334"/>
    <w:rsid w:val="001034E8"/>
    <w:rsid w:val="001035C4"/>
    <w:rsid w:val="00104A7B"/>
    <w:rsid w:val="00105652"/>
    <w:rsid w:val="00105958"/>
    <w:rsid w:val="00105D43"/>
    <w:rsid w:val="00106014"/>
    <w:rsid w:val="00106F48"/>
    <w:rsid w:val="00107347"/>
    <w:rsid w:val="00107595"/>
    <w:rsid w:val="00107BA5"/>
    <w:rsid w:val="00107DF5"/>
    <w:rsid w:val="001101D2"/>
    <w:rsid w:val="001111F9"/>
    <w:rsid w:val="00111ACF"/>
    <w:rsid w:val="00112301"/>
    <w:rsid w:val="00112787"/>
    <w:rsid w:val="00112A69"/>
    <w:rsid w:val="001136AC"/>
    <w:rsid w:val="00113C97"/>
    <w:rsid w:val="00113DE5"/>
    <w:rsid w:val="0011403D"/>
    <w:rsid w:val="001142B1"/>
    <w:rsid w:val="00115821"/>
    <w:rsid w:val="00115E30"/>
    <w:rsid w:val="00116D75"/>
    <w:rsid w:val="00116E37"/>
    <w:rsid w:val="00117AFC"/>
    <w:rsid w:val="00120257"/>
    <w:rsid w:val="0012027B"/>
    <w:rsid w:val="0012047D"/>
    <w:rsid w:val="0012048F"/>
    <w:rsid w:val="00120683"/>
    <w:rsid w:val="0012092B"/>
    <w:rsid w:val="001217AA"/>
    <w:rsid w:val="00122051"/>
    <w:rsid w:val="0012261A"/>
    <w:rsid w:val="00122866"/>
    <w:rsid w:val="00123491"/>
    <w:rsid w:val="00123626"/>
    <w:rsid w:val="00123F88"/>
    <w:rsid w:val="00124051"/>
    <w:rsid w:val="001247A2"/>
    <w:rsid w:val="00124997"/>
    <w:rsid w:val="00124A94"/>
    <w:rsid w:val="00124F91"/>
    <w:rsid w:val="00125235"/>
    <w:rsid w:val="001255C1"/>
    <w:rsid w:val="0012590C"/>
    <w:rsid w:val="0012596E"/>
    <w:rsid w:val="00127427"/>
    <w:rsid w:val="0012764A"/>
    <w:rsid w:val="00130A0F"/>
    <w:rsid w:val="00130B99"/>
    <w:rsid w:val="00132968"/>
    <w:rsid w:val="00133379"/>
    <w:rsid w:val="001333BB"/>
    <w:rsid w:val="001349FB"/>
    <w:rsid w:val="001353D5"/>
    <w:rsid w:val="00135767"/>
    <w:rsid w:val="001358ED"/>
    <w:rsid w:val="001364E3"/>
    <w:rsid w:val="00136B03"/>
    <w:rsid w:val="0013713F"/>
    <w:rsid w:val="001373E4"/>
    <w:rsid w:val="001379A5"/>
    <w:rsid w:val="001405D4"/>
    <w:rsid w:val="0014083E"/>
    <w:rsid w:val="0014096E"/>
    <w:rsid w:val="00140EFF"/>
    <w:rsid w:val="0014122C"/>
    <w:rsid w:val="0014149A"/>
    <w:rsid w:val="00141538"/>
    <w:rsid w:val="00142153"/>
    <w:rsid w:val="00142B55"/>
    <w:rsid w:val="0014316B"/>
    <w:rsid w:val="0014346A"/>
    <w:rsid w:val="00143E51"/>
    <w:rsid w:val="00144001"/>
    <w:rsid w:val="00144314"/>
    <w:rsid w:val="00144632"/>
    <w:rsid w:val="001449AD"/>
    <w:rsid w:val="00144A00"/>
    <w:rsid w:val="00144D4C"/>
    <w:rsid w:val="00145D7A"/>
    <w:rsid w:val="00147AF1"/>
    <w:rsid w:val="00151413"/>
    <w:rsid w:val="00151A0B"/>
    <w:rsid w:val="00152FF6"/>
    <w:rsid w:val="00153AB8"/>
    <w:rsid w:val="00153AC1"/>
    <w:rsid w:val="00153BE7"/>
    <w:rsid w:val="00154511"/>
    <w:rsid w:val="0015503A"/>
    <w:rsid w:val="001550EF"/>
    <w:rsid w:val="0015671D"/>
    <w:rsid w:val="00156D53"/>
    <w:rsid w:val="00156FFB"/>
    <w:rsid w:val="001572B2"/>
    <w:rsid w:val="00157588"/>
    <w:rsid w:val="00157D88"/>
    <w:rsid w:val="00160021"/>
    <w:rsid w:val="00160141"/>
    <w:rsid w:val="001601D5"/>
    <w:rsid w:val="0016037D"/>
    <w:rsid w:val="001603C9"/>
    <w:rsid w:val="00160D99"/>
    <w:rsid w:val="00161D81"/>
    <w:rsid w:val="0016246A"/>
    <w:rsid w:val="00162790"/>
    <w:rsid w:val="00162AB8"/>
    <w:rsid w:val="001636C3"/>
    <w:rsid w:val="0016413A"/>
    <w:rsid w:val="001658A8"/>
    <w:rsid w:val="00165E94"/>
    <w:rsid w:val="001662E1"/>
    <w:rsid w:val="0016674C"/>
    <w:rsid w:val="00166AE5"/>
    <w:rsid w:val="00166E53"/>
    <w:rsid w:val="001672D6"/>
    <w:rsid w:val="00167388"/>
    <w:rsid w:val="00170410"/>
    <w:rsid w:val="00170E0E"/>
    <w:rsid w:val="00171898"/>
    <w:rsid w:val="00171F71"/>
    <w:rsid w:val="00172826"/>
    <w:rsid w:val="00172CEB"/>
    <w:rsid w:val="001732EC"/>
    <w:rsid w:val="00173400"/>
    <w:rsid w:val="001736D9"/>
    <w:rsid w:val="00173C78"/>
    <w:rsid w:val="00173F10"/>
    <w:rsid w:val="00173F96"/>
    <w:rsid w:val="001740EE"/>
    <w:rsid w:val="00174430"/>
    <w:rsid w:val="00174643"/>
    <w:rsid w:val="001747DF"/>
    <w:rsid w:val="00174F6E"/>
    <w:rsid w:val="001750D3"/>
    <w:rsid w:val="0017517C"/>
    <w:rsid w:val="0017653F"/>
    <w:rsid w:val="0017674C"/>
    <w:rsid w:val="001773CC"/>
    <w:rsid w:val="001777FD"/>
    <w:rsid w:val="00177861"/>
    <w:rsid w:val="00177E0B"/>
    <w:rsid w:val="001805CC"/>
    <w:rsid w:val="00181153"/>
    <w:rsid w:val="00181624"/>
    <w:rsid w:val="0018390F"/>
    <w:rsid w:val="00183BCC"/>
    <w:rsid w:val="00184AC5"/>
    <w:rsid w:val="00184F7D"/>
    <w:rsid w:val="0018624B"/>
    <w:rsid w:val="00186689"/>
    <w:rsid w:val="001869C2"/>
    <w:rsid w:val="00187851"/>
    <w:rsid w:val="001910ED"/>
    <w:rsid w:val="00191822"/>
    <w:rsid w:val="00191AD3"/>
    <w:rsid w:val="0019239A"/>
    <w:rsid w:val="00192A1D"/>
    <w:rsid w:val="00192B94"/>
    <w:rsid w:val="00192BA3"/>
    <w:rsid w:val="00192C65"/>
    <w:rsid w:val="00193268"/>
    <w:rsid w:val="00193588"/>
    <w:rsid w:val="0019417B"/>
    <w:rsid w:val="001943C7"/>
    <w:rsid w:val="00194830"/>
    <w:rsid w:val="00194FBD"/>
    <w:rsid w:val="00195B28"/>
    <w:rsid w:val="001961B5"/>
    <w:rsid w:val="001966F9"/>
    <w:rsid w:val="001978F9"/>
    <w:rsid w:val="00197CF1"/>
    <w:rsid w:val="001A0335"/>
    <w:rsid w:val="001A0F74"/>
    <w:rsid w:val="001A18C4"/>
    <w:rsid w:val="001A1AFD"/>
    <w:rsid w:val="001A2B23"/>
    <w:rsid w:val="001A2B38"/>
    <w:rsid w:val="001A3E52"/>
    <w:rsid w:val="001A3FE3"/>
    <w:rsid w:val="001A412F"/>
    <w:rsid w:val="001A476B"/>
    <w:rsid w:val="001A5B04"/>
    <w:rsid w:val="001A5CA0"/>
    <w:rsid w:val="001A66E5"/>
    <w:rsid w:val="001A757E"/>
    <w:rsid w:val="001A76A8"/>
    <w:rsid w:val="001A7DB6"/>
    <w:rsid w:val="001B08D9"/>
    <w:rsid w:val="001B09B4"/>
    <w:rsid w:val="001B128D"/>
    <w:rsid w:val="001B13FB"/>
    <w:rsid w:val="001B1C3F"/>
    <w:rsid w:val="001B1E8C"/>
    <w:rsid w:val="001B1E8E"/>
    <w:rsid w:val="001B1E9D"/>
    <w:rsid w:val="001B224E"/>
    <w:rsid w:val="001B28F9"/>
    <w:rsid w:val="001B2DD1"/>
    <w:rsid w:val="001B3F0B"/>
    <w:rsid w:val="001B4325"/>
    <w:rsid w:val="001B4711"/>
    <w:rsid w:val="001B6876"/>
    <w:rsid w:val="001B68D7"/>
    <w:rsid w:val="001B69B8"/>
    <w:rsid w:val="001B707C"/>
    <w:rsid w:val="001B7523"/>
    <w:rsid w:val="001B7DC0"/>
    <w:rsid w:val="001C0419"/>
    <w:rsid w:val="001C04CE"/>
    <w:rsid w:val="001C0768"/>
    <w:rsid w:val="001C0C67"/>
    <w:rsid w:val="001C18F8"/>
    <w:rsid w:val="001C1FD2"/>
    <w:rsid w:val="001C214A"/>
    <w:rsid w:val="001C225C"/>
    <w:rsid w:val="001C2328"/>
    <w:rsid w:val="001C38E3"/>
    <w:rsid w:val="001C4971"/>
    <w:rsid w:val="001C5363"/>
    <w:rsid w:val="001C5682"/>
    <w:rsid w:val="001C5695"/>
    <w:rsid w:val="001C5B14"/>
    <w:rsid w:val="001C5F1C"/>
    <w:rsid w:val="001C6394"/>
    <w:rsid w:val="001C670D"/>
    <w:rsid w:val="001C7053"/>
    <w:rsid w:val="001C73F6"/>
    <w:rsid w:val="001C7517"/>
    <w:rsid w:val="001C794B"/>
    <w:rsid w:val="001C7A6E"/>
    <w:rsid w:val="001C7B96"/>
    <w:rsid w:val="001D014A"/>
    <w:rsid w:val="001D11C0"/>
    <w:rsid w:val="001D1940"/>
    <w:rsid w:val="001D2C03"/>
    <w:rsid w:val="001D2D69"/>
    <w:rsid w:val="001D30A8"/>
    <w:rsid w:val="001D33E9"/>
    <w:rsid w:val="001D38C3"/>
    <w:rsid w:val="001D5223"/>
    <w:rsid w:val="001D545B"/>
    <w:rsid w:val="001D57F3"/>
    <w:rsid w:val="001D59F5"/>
    <w:rsid w:val="001D666B"/>
    <w:rsid w:val="001D6CDB"/>
    <w:rsid w:val="001D6EAB"/>
    <w:rsid w:val="001D757B"/>
    <w:rsid w:val="001E072E"/>
    <w:rsid w:val="001E080C"/>
    <w:rsid w:val="001E13FF"/>
    <w:rsid w:val="001E202F"/>
    <w:rsid w:val="001E214C"/>
    <w:rsid w:val="001E26C5"/>
    <w:rsid w:val="001E2ACF"/>
    <w:rsid w:val="001E44A7"/>
    <w:rsid w:val="001E49CB"/>
    <w:rsid w:val="001E4EF9"/>
    <w:rsid w:val="001E58DC"/>
    <w:rsid w:val="001E6291"/>
    <w:rsid w:val="001E6A2B"/>
    <w:rsid w:val="001E6C9B"/>
    <w:rsid w:val="001E70B6"/>
    <w:rsid w:val="001E723C"/>
    <w:rsid w:val="001E7C0F"/>
    <w:rsid w:val="001F0542"/>
    <w:rsid w:val="001F1002"/>
    <w:rsid w:val="001F13F5"/>
    <w:rsid w:val="001F18AB"/>
    <w:rsid w:val="001F1B8F"/>
    <w:rsid w:val="001F1D51"/>
    <w:rsid w:val="001F2A6B"/>
    <w:rsid w:val="001F2D6F"/>
    <w:rsid w:val="001F405F"/>
    <w:rsid w:val="001F5353"/>
    <w:rsid w:val="001F5384"/>
    <w:rsid w:val="001F56AA"/>
    <w:rsid w:val="001F660D"/>
    <w:rsid w:val="001F68E9"/>
    <w:rsid w:val="001F6B74"/>
    <w:rsid w:val="001F6C94"/>
    <w:rsid w:val="001F6DE1"/>
    <w:rsid w:val="001F77AF"/>
    <w:rsid w:val="001F7EEA"/>
    <w:rsid w:val="00201AF6"/>
    <w:rsid w:val="00201ED5"/>
    <w:rsid w:val="0020289E"/>
    <w:rsid w:val="00202B88"/>
    <w:rsid w:val="00203612"/>
    <w:rsid w:val="00203666"/>
    <w:rsid w:val="00203CBB"/>
    <w:rsid w:val="00203FA1"/>
    <w:rsid w:val="00204FA5"/>
    <w:rsid w:val="002054A4"/>
    <w:rsid w:val="002060A5"/>
    <w:rsid w:val="002068B3"/>
    <w:rsid w:val="00206995"/>
    <w:rsid w:val="00207003"/>
    <w:rsid w:val="002075DC"/>
    <w:rsid w:val="0020761E"/>
    <w:rsid w:val="00207F21"/>
    <w:rsid w:val="00210195"/>
    <w:rsid w:val="00210853"/>
    <w:rsid w:val="0021093C"/>
    <w:rsid w:val="00210DC0"/>
    <w:rsid w:val="00211147"/>
    <w:rsid w:val="00211216"/>
    <w:rsid w:val="002116C1"/>
    <w:rsid w:val="00212035"/>
    <w:rsid w:val="002128E5"/>
    <w:rsid w:val="002134F5"/>
    <w:rsid w:val="00213D7B"/>
    <w:rsid w:val="00214347"/>
    <w:rsid w:val="00214B3E"/>
    <w:rsid w:val="00214D44"/>
    <w:rsid w:val="00215BB5"/>
    <w:rsid w:val="00215F10"/>
    <w:rsid w:val="00216A82"/>
    <w:rsid w:val="0021738D"/>
    <w:rsid w:val="00217AD5"/>
    <w:rsid w:val="0022047F"/>
    <w:rsid w:val="00220B3B"/>
    <w:rsid w:val="00220D07"/>
    <w:rsid w:val="00220D98"/>
    <w:rsid w:val="0022101B"/>
    <w:rsid w:val="00221634"/>
    <w:rsid w:val="00221EDA"/>
    <w:rsid w:val="002222D7"/>
    <w:rsid w:val="00222363"/>
    <w:rsid w:val="0022244F"/>
    <w:rsid w:val="00223102"/>
    <w:rsid w:val="0022341F"/>
    <w:rsid w:val="002234D1"/>
    <w:rsid w:val="00223765"/>
    <w:rsid w:val="0022461D"/>
    <w:rsid w:val="00225151"/>
    <w:rsid w:val="00225A09"/>
    <w:rsid w:val="00226A9D"/>
    <w:rsid w:val="002274C1"/>
    <w:rsid w:val="00233188"/>
    <w:rsid w:val="00233450"/>
    <w:rsid w:val="00233B3B"/>
    <w:rsid w:val="00233B78"/>
    <w:rsid w:val="00235A43"/>
    <w:rsid w:val="00235AD2"/>
    <w:rsid w:val="00235DCC"/>
    <w:rsid w:val="00235FB0"/>
    <w:rsid w:val="00236417"/>
    <w:rsid w:val="00236651"/>
    <w:rsid w:val="002369D5"/>
    <w:rsid w:val="00236AD8"/>
    <w:rsid w:val="00236BDD"/>
    <w:rsid w:val="00236F52"/>
    <w:rsid w:val="00237493"/>
    <w:rsid w:val="002375FC"/>
    <w:rsid w:val="0023763C"/>
    <w:rsid w:val="0023798B"/>
    <w:rsid w:val="00237A19"/>
    <w:rsid w:val="00237C92"/>
    <w:rsid w:val="0024025D"/>
    <w:rsid w:val="00240AB0"/>
    <w:rsid w:val="00241285"/>
    <w:rsid w:val="00241620"/>
    <w:rsid w:val="00241F96"/>
    <w:rsid w:val="00242800"/>
    <w:rsid w:val="002436C6"/>
    <w:rsid w:val="00243721"/>
    <w:rsid w:val="002442AA"/>
    <w:rsid w:val="00244777"/>
    <w:rsid w:val="00245200"/>
    <w:rsid w:val="00245568"/>
    <w:rsid w:val="00245D59"/>
    <w:rsid w:val="00246556"/>
    <w:rsid w:val="00246631"/>
    <w:rsid w:val="00246D74"/>
    <w:rsid w:val="00246F54"/>
    <w:rsid w:val="0024700F"/>
    <w:rsid w:val="002479D3"/>
    <w:rsid w:val="00247A85"/>
    <w:rsid w:val="00247B47"/>
    <w:rsid w:val="00250A89"/>
    <w:rsid w:val="00250F14"/>
    <w:rsid w:val="00251038"/>
    <w:rsid w:val="00251BF0"/>
    <w:rsid w:val="00252152"/>
    <w:rsid w:val="0025428D"/>
    <w:rsid w:val="00254437"/>
    <w:rsid w:val="00254455"/>
    <w:rsid w:val="002548D5"/>
    <w:rsid w:val="00254EAE"/>
    <w:rsid w:val="00254F52"/>
    <w:rsid w:val="00255B9A"/>
    <w:rsid w:val="00255D22"/>
    <w:rsid w:val="00255F3C"/>
    <w:rsid w:val="00256111"/>
    <w:rsid w:val="002566DD"/>
    <w:rsid w:val="00257161"/>
    <w:rsid w:val="002573E2"/>
    <w:rsid w:val="00257A75"/>
    <w:rsid w:val="00257B97"/>
    <w:rsid w:val="002600A7"/>
    <w:rsid w:val="002602C1"/>
    <w:rsid w:val="00260C26"/>
    <w:rsid w:val="00260F0D"/>
    <w:rsid w:val="002613F2"/>
    <w:rsid w:val="00261A57"/>
    <w:rsid w:val="00261B39"/>
    <w:rsid w:val="00261E50"/>
    <w:rsid w:val="0026248E"/>
    <w:rsid w:val="002626D8"/>
    <w:rsid w:val="0026457E"/>
    <w:rsid w:val="002649DC"/>
    <w:rsid w:val="00264DBC"/>
    <w:rsid w:val="0026578F"/>
    <w:rsid w:val="00265A6E"/>
    <w:rsid w:val="002661C3"/>
    <w:rsid w:val="0026641B"/>
    <w:rsid w:val="0026661F"/>
    <w:rsid w:val="00266FAE"/>
    <w:rsid w:val="0026726E"/>
    <w:rsid w:val="002674C9"/>
    <w:rsid w:val="0027008A"/>
    <w:rsid w:val="00270E50"/>
    <w:rsid w:val="002718C1"/>
    <w:rsid w:val="002723AB"/>
    <w:rsid w:val="0027352B"/>
    <w:rsid w:val="002738E4"/>
    <w:rsid w:val="00273AE3"/>
    <w:rsid w:val="002742E6"/>
    <w:rsid w:val="00274C98"/>
    <w:rsid w:val="00275453"/>
    <w:rsid w:val="00275485"/>
    <w:rsid w:val="00275E49"/>
    <w:rsid w:val="00275EEC"/>
    <w:rsid w:val="00276A0B"/>
    <w:rsid w:val="00277019"/>
    <w:rsid w:val="00277F62"/>
    <w:rsid w:val="002805FB"/>
    <w:rsid w:val="00280976"/>
    <w:rsid w:val="00280D92"/>
    <w:rsid w:val="00281CA4"/>
    <w:rsid w:val="00282639"/>
    <w:rsid w:val="00282829"/>
    <w:rsid w:val="0028377C"/>
    <w:rsid w:val="00283AA5"/>
    <w:rsid w:val="002844D8"/>
    <w:rsid w:val="00284694"/>
    <w:rsid w:val="00284A13"/>
    <w:rsid w:val="002852B3"/>
    <w:rsid w:val="0028595B"/>
    <w:rsid w:val="0028600B"/>
    <w:rsid w:val="00286768"/>
    <w:rsid w:val="00287232"/>
    <w:rsid w:val="002872F0"/>
    <w:rsid w:val="00287A25"/>
    <w:rsid w:val="00287AAB"/>
    <w:rsid w:val="00290107"/>
    <w:rsid w:val="00290A61"/>
    <w:rsid w:val="00290C83"/>
    <w:rsid w:val="00291111"/>
    <w:rsid w:val="0029147D"/>
    <w:rsid w:val="00291BEC"/>
    <w:rsid w:val="002926D5"/>
    <w:rsid w:val="00292823"/>
    <w:rsid w:val="00293B06"/>
    <w:rsid w:val="00293BA7"/>
    <w:rsid w:val="00294075"/>
    <w:rsid w:val="002940A1"/>
    <w:rsid w:val="002953FF"/>
    <w:rsid w:val="00295D3D"/>
    <w:rsid w:val="00296E46"/>
    <w:rsid w:val="0029712C"/>
    <w:rsid w:val="00297404"/>
    <w:rsid w:val="00297AEF"/>
    <w:rsid w:val="002A0021"/>
    <w:rsid w:val="002A0367"/>
    <w:rsid w:val="002A1B0C"/>
    <w:rsid w:val="002A24AE"/>
    <w:rsid w:val="002A2B39"/>
    <w:rsid w:val="002A3405"/>
    <w:rsid w:val="002A3477"/>
    <w:rsid w:val="002A53A2"/>
    <w:rsid w:val="002A5EED"/>
    <w:rsid w:val="002A76FB"/>
    <w:rsid w:val="002B15F8"/>
    <w:rsid w:val="002B17BC"/>
    <w:rsid w:val="002B244C"/>
    <w:rsid w:val="002B24A7"/>
    <w:rsid w:val="002B55E2"/>
    <w:rsid w:val="002B608B"/>
    <w:rsid w:val="002B6FAF"/>
    <w:rsid w:val="002B718A"/>
    <w:rsid w:val="002B7411"/>
    <w:rsid w:val="002B757C"/>
    <w:rsid w:val="002B7600"/>
    <w:rsid w:val="002B7652"/>
    <w:rsid w:val="002C0059"/>
    <w:rsid w:val="002C01E0"/>
    <w:rsid w:val="002C34F3"/>
    <w:rsid w:val="002C3F50"/>
    <w:rsid w:val="002C41D1"/>
    <w:rsid w:val="002C4F3C"/>
    <w:rsid w:val="002C5A6D"/>
    <w:rsid w:val="002C5D12"/>
    <w:rsid w:val="002C5E65"/>
    <w:rsid w:val="002C5E6E"/>
    <w:rsid w:val="002C5F3B"/>
    <w:rsid w:val="002C6166"/>
    <w:rsid w:val="002C6EAC"/>
    <w:rsid w:val="002C77BD"/>
    <w:rsid w:val="002D016A"/>
    <w:rsid w:val="002D0357"/>
    <w:rsid w:val="002D096A"/>
    <w:rsid w:val="002D0A12"/>
    <w:rsid w:val="002D0E7A"/>
    <w:rsid w:val="002D25D3"/>
    <w:rsid w:val="002D28F7"/>
    <w:rsid w:val="002D3ED4"/>
    <w:rsid w:val="002D47FD"/>
    <w:rsid w:val="002D6A51"/>
    <w:rsid w:val="002E0243"/>
    <w:rsid w:val="002E1D19"/>
    <w:rsid w:val="002E221C"/>
    <w:rsid w:val="002E2603"/>
    <w:rsid w:val="002E27EC"/>
    <w:rsid w:val="002E293C"/>
    <w:rsid w:val="002E3748"/>
    <w:rsid w:val="002E411A"/>
    <w:rsid w:val="002E42B1"/>
    <w:rsid w:val="002E4DE6"/>
    <w:rsid w:val="002E4F73"/>
    <w:rsid w:val="002E51E4"/>
    <w:rsid w:val="002E5738"/>
    <w:rsid w:val="002E5D06"/>
    <w:rsid w:val="002E6073"/>
    <w:rsid w:val="002E663C"/>
    <w:rsid w:val="002E6973"/>
    <w:rsid w:val="002E6C9C"/>
    <w:rsid w:val="002E705E"/>
    <w:rsid w:val="002E7CC2"/>
    <w:rsid w:val="002E7CE9"/>
    <w:rsid w:val="002F082D"/>
    <w:rsid w:val="002F0AC4"/>
    <w:rsid w:val="002F0B3D"/>
    <w:rsid w:val="002F0FDE"/>
    <w:rsid w:val="002F11B4"/>
    <w:rsid w:val="002F29DB"/>
    <w:rsid w:val="002F2EB0"/>
    <w:rsid w:val="002F315F"/>
    <w:rsid w:val="002F351A"/>
    <w:rsid w:val="002F3697"/>
    <w:rsid w:val="002F409A"/>
    <w:rsid w:val="002F46FA"/>
    <w:rsid w:val="002F4E31"/>
    <w:rsid w:val="002F5169"/>
    <w:rsid w:val="002F5334"/>
    <w:rsid w:val="002F59B7"/>
    <w:rsid w:val="002F671F"/>
    <w:rsid w:val="002F6A91"/>
    <w:rsid w:val="002F6AF2"/>
    <w:rsid w:val="002F6E68"/>
    <w:rsid w:val="002F768A"/>
    <w:rsid w:val="002F7F8D"/>
    <w:rsid w:val="00300058"/>
    <w:rsid w:val="00300773"/>
    <w:rsid w:val="00300AC4"/>
    <w:rsid w:val="00300FF5"/>
    <w:rsid w:val="00301198"/>
    <w:rsid w:val="00301618"/>
    <w:rsid w:val="003018D0"/>
    <w:rsid w:val="00301BA0"/>
    <w:rsid w:val="00302129"/>
    <w:rsid w:val="00302AB6"/>
    <w:rsid w:val="00302EF4"/>
    <w:rsid w:val="0030334E"/>
    <w:rsid w:val="00303A15"/>
    <w:rsid w:val="00303DED"/>
    <w:rsid w:val="003041D5"/>
    <w:rsid w:val="003044FB"/>
    <w:rsid w:val="0030456D"/>
    <w:rsid w:val="003047F6"/>
    <w:rsid w:val="00305B68"/>
    <w:rsid w:val="00305ED8"/>
    <w:rsid w:val="00307D20"/>
    <w:rsid w:val="00307FA6"/>
    <w:rsid w:val="003102AC"/>
    <w:rsid w:val="0031078A"/>
    <w:rsid w:val="00310C79"/>
    <w:rsid w:val="0031119E"/>
    <w:rsid w:val="0031164E"/>
    <w:rsid w:val="00312A4F"/>
    <w:rsid w:val="00313267"/>
    <w:rsid w:val="00313C76"/>
    <w:rsid w:val="00314530"/>
    <w:rsid w:val="00314764"/>
    <w:rsid w:val="003150FB"/>
    <w:rsid w:val="00315266"/>
    <w:rsid w:val="003154C3"/>
    <w:rsid w:val="00316001"/>
    <w:rsid w:val="00316750"/>
    <w:rsid w:val="003167F1"/>
    <w:rsid w:val="00316E8F"/>
    <w:rsid w:val="00316F02"/>
    <w:rsid w:val="003174FE"/>
    <w:rsid w:val="00320181"/>
    <w:rsid w:val="00321489"/>
    <w:rsid w:val="003218DC"/>
    <w:rsid w:val="003219AE"/>
    <w:rsid w:val="00322608"/>
    <w:rsid w:val="00322752"/>
    <w:rsid w:val="003232F2"/>
    <w:rsid w:val="00324684"/>
    <w:rsid w:val="00324AFA"/>
    <w:rsid w:val="00324C5C"/>
    <w:rsid w:val="00325285"/>
    <w:rsid w:val="00325792"/>
    <w:rsid w:val="00325EA5"/>
    <w:rsid w:val="00326095"/>
    <w:rsid w:val="00326153"/>
    <w:rsid w:val="00326636"/>
    <w:rsid w:val="003266E2"/>
    <w:rsid w:val="003268A2"/>
    <w:rsid w:val="00326E7B"/>
    <w:rsid w:val="00326FB4"/>
    <w:rsid w:val="00327A4A"/>
    <w:rsid w:val="00327ED3"/>
    <w:rsid w:val="00327F5A"/>
    <w:rsid w:val="0033013A"/>
    <w:rsid w:val="003302C5"/>
    <w:rsid w:val="00330ABC"/>
    <w:rsid w:val="00331716"/>
    <w:rsid w:val="00331789"/>
    <w:rsid w:val="00331C45"/>
    <w:rsid w:val="00331F4C"/>
    <w:rsid w:val="003326F0"/>
    <w:rsid w:val="00332BC4"/>
    <w:rsid w:val="00333109"/>
    <w:rsid w:val="00333C4E"/>
    <w:rsid w:val="00334022"/>
    <w:rsid w:val="00334D26"/>
    <w:rsid w:val="00335628"/>
    <w:rsid w:val="00336EB9"/>
    <w:rsid w:val="00336FA9"/>
    <w:rsid w:val="00336FFB"/>
    <w:rsid w:val="00341CA7"/>
    <w:rsid w:val="003421CC"/>
    <w:rsid w:val="003426C9"/>
    <w:rsid w:val="00342978"/>
    <w:rsid w:val="003436B0"/>
    <w:rsid w:val="00343DEB"/>
    <w:rsid w:val="00344901"/>
    <w:rsid w:val="00344C10"/>
    <w:rsid w:val="00344E8E"/>
    <w:rsid w:val="00344F42"/>
    <w:rsid w:val="0034575F"/>
    <w:rsid w:val="00346328"/>
    <w:rsid w:val="00346D89"/>
    <w:rsid w:val="00346F62"/>
    <w:rsid w:val="003503AE"/>
    <w:rsid w:val="00350453"/>
    <w:rsid w:val="00351461"/>
    <w:rsid w:val="0035165B"/>
    <w:rsid w:val="0035178B"/>
    <w:rsid w:val="00351E5A"/>
    <w:rsid w:val="00352F1D"/>
    <w:rsid w:val="003530C9"/>
    <w:rsid w:val="003533C9"/>
    <w:rsid w:val="00353430"/>
    <w:rsid w:val="00353B22"/>
    <w:rsid w:val="00354B77"/>
    <w:rsid w:val="00354D0B"/>
    <w:rsid w:val="0035572C"/>
    <w:rsid w:val="00355B1C"/>
    <w:rsid w:val="00355BA7"/>
    <w:rsid w:val="00356196"/>
    <w:rsid w:val="00356597"/>
    <w:rsid w:val="0036047D"/>
    <w:rsid w:val="003604F0"/>
    <w:rsid w:val="00360BF7"/>
    <w:rsid w:val="00360FE4"/>
    <w:rsid w:val="00361352"/>
    <w:rsid w:val="00361438"/>
    <w:rsid w:val="0036176D"/>
    <w:rsid w:val="003619DA"/>
    <w:rsid w:val="00362428"/>
    <w:rsid w:val="00362640"/>
    <w:rsid w:val="003626AB"/>
    <w:rsid w:val="0036290F"/>
    <w:rsid w:val="00362E01"/>
    <w:rsid w:val="003638C6"/>
    <w:rsid w:val="00364497"/>
    <w:rsid w:val="0036464A"/>
    <w:rsid w:val="003649C3"/>
    <w:rsid w:val="00364B50"/>
    <w:rsid w:val="00364BEE"/>
    <w:rsid w:val="00364CA0"/>
    <w:rsid w:val="003656FE"/>
    <w:rsid w:val="00365D3F"/>
    <w:rsid w:val="003660B1"/>
    <w:rsid w:val="00366D31"/>
    <w:rsid w:val="00366DE7"/>
    <w:rsid w:val="00366E67"/>
    <w:rsid w:val="0036754C"/>
    <w:rsid w:val="003676C2"/>
    <w:rsid w:val="00367702"/>
    <w:rsid w:val="00367A71"/>
    <w:rsid w:val="00367BC3"/>
    <w:rsid w:val="00367E1B"/>
    <w:rsid w:val="0037000D"/>
    <w:rsid w:val="0037045C"/>
    <w:rsid w:val="00370509"/>
    <w:rsid w:val="00370ACE"/>
    <w:rsid w:val="00370AED"/>
    <w:rsid w:val="00370D79"/>
    <w:rsid w:val="00370DE5"/>
    <w:rsid w:val="00371765"/>
    <w:rsid w:val="00372AB3"/>
    <w:rsid w:val="00372AF9"/>
    <w:rsid w:val="00372D92"/>
    <w:rsid w:val="00373525"/>
    <w:rsid w:val="00373CAE"/>
    <w:rsid w:val="00373E42"/>
    <w:rsid w:val="00374ED4"/>
    <w:rsid w:val="00375195"/>
    <w:rsid w:val="00375600"/>
    <w:rsid w:val="00375E27"/>
    <w:rsid w:val="003767B4"/>
    <w:rsid w:val="00376880"/>
    <w:rsid w:val="00376A05"/>
    <w:rsid w:val="00377030"/>
    <w:rsid w:val="003776B9"/>
    <w:rsid w:val="00377C12"/>
    <w:rsid w:val="00377E7F"/>
    <w:rsid w:val="00380C93"/>
    <w:rsid w:val="00380E4E"/>
    <w:rsid w:val="00381368"/>
    <w:rsid w:val="0038160E"/>
    <w:rsid w:val="00381E54"/>
    <w:rsid w:val="0038200E"/>
    <w:rsid w:val="00382664"/>
    <w:rsid w:val="00382895"/>
    <w:rsid w:val="0038323E"/>
    <w:rsid w:val="00383D01"/>
    <w:rsid w:val="0038405C"/>
    <w:rsid w:val="00384742"/>
    <w:rsid w:val="00384F51"/>
    <w:rsid w:val="0038542E"/>
    <w:rsid w:val="00385A82"/>
    <w:rsid w:val="00386315"/>
    <w:rsid w:val="00386507"/>
    <w:rsid w:val="00386C32"/>
    <w:rsid w:val="003870E3"/>
    <w:rsid w:val="00390133"/>
    <w:rsid w:val="00390424"/>
    <w:rsid w:val="00390C35"/>
    <w:rsid w:val="00390DFE"/>
    <w:rsid w:val="0039101C"/>
    <w:rsid w:val="003912F5"/>
    <w:rsid w:val="00391609"/>
    <w:rsid w:val="00391A71"/>
    <w:rsid w:val="00392919"/>
    <w:rsid w:val="00392BA0"/>
    <w:rsid w:val="0039316C"/>
    <w:rsid w:val="00393187"/>
    <w:rsid w:val="00393505"/>
    <w:rsid w:val="00394438"/>
    <w:rsid w:val="00394A38"/>
    <w:rsid w:val="00394DCF"/>
    <w:rsid w:val="0039587E"/>
    <w:rsid w:val="00395C97"/>
    <w:rsid w:val="003961A1"/>
    <w:rsid w:val="00396270"/>
    <w:rsid w:val="0039665B"/>
    <w:rsid w:val="00396688"/>
    <w:rsid w:val="0039701E"/>
    <w:rsid w:val="00397944"/>
    <w:rsid w:val="003A01DE"/>
    <w:rsid w:val="003A02B4"/>
    <w:rsid w:val="003A065A"/>
    <w:rsid w:val="003A07B3"/>
    <w:rsid w:val="003A0D1B"/>
    <w:rsid w:val="003A1AFB"/>
    <w:rsid w:val="003A1BD2"/>
    <w:rsid w:val="003A1CF9"/>
    <w:rsid w:val="003A2058"/>
    <w:rsid w:val="003A2A34"/>
    <w:rsid w:val="003A4965"/>
    <w:rsid w:val="003A4B49"/>
    <w:rsid w:val="003A554E"/>
    <w:rsid w:val="003A5A9F"/>
    <w:rsid w:val="003A6649"/>
    <w:rsid w:val="003A6748"/>
    <w:rsid w:val="003A723C"/>
    <w:rsid w:val="003A7559"/>
    <w:rsid w:val="003A75B7"/>
    <w:rsid w:val="003A7CA8"/>
    <w:rsid w:val="003A7F32"/>
    <w:rsid w:val="003B02DB"/>
    <w:rsid w:val="003B0BFD"/>
    <w:rsid w:val="003B1550"/>
    <w:rsid w:val="003B1CEE"/>
    <w:rsid w:val="003B1DE3"/>
    <w:rsid w:val="003B1DFF"/>
    <w:rsid w:val="003B2059"/>
    <w:rsid w:val="003B233C"/>
    <w:rsid w:val="003B3BFC"/>
    <w:rsid w:val="003B4A05"/>
    <w:rsid w:val="003B4A37"/>
    <w:rsid w:val="003B4C39"/>
    <w:rsid w:val="003B4C3F"/>
    <w:rsid w:val="003B4DA4"/>
    <w:rsid w:val="003B5230"/>
    <w:rsid w:val="003B583B"/>
    <w:rsid w:val="003B5FD8"/>
    <w:rsid w:val="003B60EC"/>
    <w:rsid w:val="003B7941"/>
    <w:rsid w:val="003C0742"/>
    <w:rsid w:val="003C35D5"/>
    <w:rsid w:val="003C4062"/>
    <w:rsid w:val="003C4411"/>
    <w:rsid w:val="003C451A"/>
    <w:rsid w:val="003C4EB0"/>
    <w:rsid w:val="003C70EB"/>
    <w:rsid w:val="003C710F"/>
    <w:rsid w:val="003C7692"/>
    <w:rsid w:val="003C76A5"/>
    <w:rsid w:val="003D00A5"/>
    <w:rsid w:val="003D0698"/>
    <w:rsid w:val="003D06EE"/>
    <w:rsid w:val="003D0C81"/>
    <w:rsid w:val="003D12CD"/>
    <w:rsid w:val="003D18D1"/>
    <w:rsid w:val="003D1990"/>
    <w:rsid w:val="003D1ED3"/>
    <w:rsid w:val="003D32C2"/>
    <w:rsid w:val="003D3DD8"/>
    <w:rsid w:val="003D4520"/>
    <w:rsid w:val="003D58C4"/>
    <w:rsid w:val="003D5948"/>
    <w:rsid w:val="003D5B7D"/>
    <w:rsid w:val="003D645D"/>
    <w:rsid w:val="003D65FC"/>
    <w:rsid w:val="003D6AED"/>
    <w:rsid w:val="003D6EB8"/>
    <w:rsid w:val="003D7AAB"/>
    <w:rsid w:val="003D7F29"/>
    <w:rsid w:val="003E04C9"/>
    <w:rsid w:val="003E0A34"/>
    <w:rsid w:val="003E0DD0"/>
    <w:rsid w:val="003E1F1A"/>
    <w:rsid w:val="003E23D8"/>
    <w:rsid w:val="003E26E7"/>
    <w:rsid w:val="003E2D5B"/>
    <w:rsid w:val="003E3397"/>
    <w:rsid w:val="003E3A5E"/>
    <w:rsid w:val="003E3FC0"/>
    <w:rsid w:val="003E463E"/>
    <w:rsid w:val="003E4747"/>
    <w:rsid w:val="003E5130"/>
    <w:rsid w:val="003E51E3"/>
    <w:rsid w:val="003E5833"/>
    <w:rsid w:val="003E5AFE"/>
    <w:rsid w:val="003E5FE9"/>
    <w:rsid w:val="003E64B5"/>
    <w:rsid w:val="003E675D"/>
    <w:rsid w:val="003E709B"/>
    <w:rsid w:val="003E7243"/>
    <w:rsid w:val="003E7283"/>
    <w:rsid w:val="003E7A83"/>
    <w:rsid w:val="003E7DCF"/>
    <w:rsid w:val="003F0028"/>
    <w:rsid w:val="003F00E8"/>
    <w:rsid w:val="003F11D1"/>
    <w:rsid w:val="003F184B"/>
    <w:rsid w:val="003F1DB3"/>
    <w:rsid w:val="003F20FC"/>
    <w:rsid w:val="003F25D8"/>
    <w:rsid w:val="003F2B7F"/>
    <w:rsid w:val="003F2D22"/>
    <w:rsid w:val="003F3019"/>
    <w:rsid w:val="003F3A64"/>
    <w:rsid w:val="003F408A"/>
    <w:rsid w:val="003F469B"/>
    <w:rsid w:val="003F4A68"/>
    <w:rsid w:val="003F4CD2"/>
    <w:rsid w:val="003F5A6F"/>
    <w:rsid w:val="003F5C06"/>
    <w:rsid w:val="003F607A"/>
    <w:rsid w:val="003F6632"/>
    <w:rsid w:val="003F66BD"/>
    <w:rsid w:val="003F6BBA"/>
    <w:rsid w:val="003F6E52"/>
    <w:rsid w:val="003F74C1"/>
    <w:rsid w:val="003F7C41"/>
    <w:rsid w:val="003F7C45"/>
    <w:rsid w:val="00400FA2"/>
    <w:rsid w:val="00401C48"/>
    <w:rsid w:val="00401CCE"/>
    <w:rsid w:val="00401F85"/>
    <w:rsid w:val="0040310C"/>
    <w:rsid w:val="0040328D"/>
    <w:rsid w:val="0040351F"/>
    <w:rsid w:val="0040365A"/>
    <w:rsid w:val="00404664"/>
    <w:rsid w:val="00404994"/>
    <w:rsid w:val="00404A35"/>
    <w:rsid w:val="00405365"/>
    <w:rsid w:val="0040623B"/>
    <w:rsid w:val="00406330"/>
    <w:rsid w:val="0040733F"/>
    <w:rsid w:val="00407683"/>
    <w:rsid w:val="0041046B"/>
    <w:rsid w:val="0041080D"/>
    <w:rsid w:val="00410DC1"/>
    <w:rsid w:val="004113B8"/>
    <w:rsid w:val="00411550"/>
    <w:rsid w:val="00412D21"/>
    <w:rsid w:val="00412D4A"/>
    <w:rsid w:val="0041341A"/>
    <w:rsid w:val="00413559"/>
    <w:rsid w:val="00414678"/>
    <w:rsid w:val="00414D32"/>
    <w:rsid w:val="00415B2D"/>
    <w:rsid w:val="00415CE7"/>
    <w:rsid w:val="00415F41"/>
    <w:rsid w:val="00416BA1"/>
    <w:rsid w:val="00416EA1"/>
    <w:rsid w:val="00416FC1"/>
    <w:rsid w:val="00417032"/>
    <w:rsid w:val="00417E0E"/>
    <w:rsid w:val="0042002A"/>
    <w:rsid w:val="0042074A"/>
    <w:rsid w:val="00420833"/>
    <w:rsid w:val="004211CD"/>
    <w:rsid w:val="0042214D"/>
    <w:rsid w:val="004223E2"/>
    <w:rsid w:val="004240CF"/>
    <w:rsid w:val="00424301"/>
    <w:rsid w:val="0042447B"/>
    <w:rsid w:val="00424853"/>
    <w:rsid w:val="00424E0C"/>
    <w:rsid w:val="0042515B"/>
    <w:rsid w:val="004258D5"/>
    <w:rsid w:val="004267D0"/>
    <w:rsid w:val="004268A1"/>
    <w:rsid w:val="00426B83"/>
    <w:rsid w:val="004270D6"/>
    <w:rsid w:val="004271C6"/>
    <w:rsid w:val="00427573"/>
    <w:rsid w:val="00427A6B"/>
    <w:rsid w:val="00427F76"/>
    <w:rsid w:val="0043034C"/>
    <w:rsid w:val="0043092E"/>
    <w:rsid w:val="00430A2A"/>
    <w:rsid w:val="00431663"/>
    <w:rsid w:val="00431720"/>
    <w:rsid w:val="004317DB"/>
    <w:rsid w:val="00431966"/>
    <w:rsid w:val="00431DC9"/>
    <w:rsid w:val="0043221B"/>
    <w:rsid w:val="00433C0A"/>
    <w:rsid w:val="00433E4C"/>
    <w:rsid w:val="00433F3E"/>
    <w:rsid w:val="004350B5"/>
    <w:rsid w:val="004355E0"/>
    <w:rsid w:val="004359CE"/>
    <w:rsid w:val="004363AF"/>
    <w:rsid w:val="0043714C"/>
    <w:rsid w:val="00437639"/>
    <w:rsid w:val="00437E0E"/>
    <w:rsid w:val="004401BE"/>
    <w:rsid w:val="004417C0"/>
    <w:rsid w:val="00441CB0"/>
    <w:rsid w:val="0044224D"/>
    <w:rsid w:val="00442F00"/>
    <w:rsid w:val="004443C1"/>
    <w:rsid w:val="004450F2"/>
    <w:rsid w:val="00445FAC"/>
    <w:rsid w:val="00446F83"/>
    <w:rsid w:val="00447344"/>
    <w:rsid w:val="00447505"/>
    <w:rsid w:val="00447D58"/>
    <w:rsid w:val="00450A84"/>
    <w:rsid w:val="004516D2"/>
    <w:rsid w:val="00451DEC"/>
    <w:rsid w:val="00451FF5"/>
    <w:rsid w:val="0045362B"/>
    <w:rsid w:val="00453A9F"/>
    <w:rsid w:val="00453C90"/>
    <w:rsid w:val="00454C4D"/>
    <w:rsid w:val="00454ED8"/>
    <w:rsid w:val="004551E0"/>
    <w:rsid w:val="00455362"/>
    <w:rsid w:val="004565F9"/>
    <w:rsid w:val="00456D1A"/>
    <w:rsid w:val="00456D55"/>
    <w:rsid w:val="00457DC7"/>
    <w:rsid w:val="0046025B"/>
    <w:rsid w:val="00460ECD"/>
    <w:rsid w:val="004614EA"/>
    <w:rsid w:val="00461597"/>
    <w:rsid w:val="0046169B"/>
    <w:rsid w:val="00462AD0"/>
    <w:rsid w:val="0046317C"/>
    <w:rsid w:val="004636BA"/>
    <w:rsid w:val="0046581C"/>
    <w:rsid w:val="004659C3"/>
    <w:rsid w:val="004661EF"/>
    <w:rsid w:val="00466B6D"/>
    <w:rsid w:val="004703C4"/>
    <w:rsid w:val="004706D7"/>
    <w:rsid w:val="004709B2"/>
    <w:rsid w:val="00470E83"/>
    <w:rsid w:val="00470E85"/>
    <w:rsid w:val="004712F2"/>
    <w:rsid w:val="0047169E"/>
    <w:rsid w:val="00471F69"/>
    <w:rsid w:val="004728BA"/>
    <w:rsid w:val="0047311D"/>
    <w:rsid w:val="0047316B"/>
    <w:rsid w:val="00473F11"/>
    <w:rsid w:val="004743F2"/>
    <w:rsid w:val="00474537"/>
    <w:rsid w:val="00474E3D"/>
    <w:rsid w:val="00475814"/>
    <w:rsid w:val="004758E4"/>
    <w:rsid w:val="00477883"/>
    <w:rsid w:val="004801D4"/>
    <w:rsid w:val="0048125D"/>
    <w:rsid w:val="00481864"/>
    <w:rsid w:val="00481AC8"/>
    <w:rsid w:val="00482685"/>
    <w:rsid w:val="00482AB9"/>
    <w:rsid w:val="00482B3A"/>
    <w:rsid w:val="0048449F"/>
    <w:rsid w:val="00484925"/>
    <w:rsid w:val="00484ADA"/>
    <w:rsid w:val="0048529C"/>
    <w:rsid w:val="00485949"/>
    <w:rsid w:val="00485CED"/>
    <w:rsid w:val="00486C80"/>
    <w:rsid w:val="00486D3C"/>
    <w:rsid w:val="00487CE7"/>
    <w:rsid w:val="00490080"/>
    <w:rsid w:val="00490D1C"/>
    <w:rsid w:val="004917DF"/>
    <w:rsid w:val="00492A03"/>
    <w:rsid w:val="004936F3"/>
    <w:rsid w:val="0049464A"/>
    <w:rsid w:val="00494B6B"/>
    <w:rsid w:val="00495098"/>
    <w:rsid w:val="00496FD4"/>
    <w:rsid w:val="004A0510"/>
    <w:rsid w:val="004A081D"/>
    <w:rsid w:val="004A127F"/>
    <w:rsid w:val="004A1F8D"/>
    <w:rsid w:val="004A234A"/>
    <w:rsid w:val="004A2A4D"/>
    <w:rsid w:val="004A37F8"/>
    <w:rsid w:val="004A38F2"/>
    <w:rsid w:val="004A393F"/>
    <w:rsid w:val="004A3964"/>
    <w:rsid w:val="004A3AA8"/>
    <w:rsid w:val="004A434B"/>
    <w:rsid w:val="004A4C65"/>
    <w:rsid w:val="004A5A20"/>
    <w:rsid w:val="004A5DCA"/>
    <w:rsid w:val="004A5DFA"/>
    <w:rsid w:val="004A702F"/>
    <w:rsid w:val="004B2C01"/>
    <w:rsid w:val="004B40F0"/>
    <w:rsid w:val="004B4B72"/>
    <w:rsid w:val="004B545E"/>
    <w:rsid w:val="004B59C1"/>
    <w:rsid w:val="004B5DF6"/>
    <w:rsid w:val="004B5FD2"/>
    <w:rsid w:val="004B5FDB"/>
    <w:rsid w:val="004B69D1"/>
    <w:rsid w:val="004B7AC5"/>
    <w:rsid w:val="004C09FB"/>
    <w:rsid w:val="004C0CAD"/>
    <w:rsid w:val="004C0D6F"/>
    <w:rsid w:val="004C2487"/>
    <w:rsid w:val="004C250E"/>
    <w:rsid w:val="004C3193"/>
    <w:rsid w:val="004C34DB"/>
    <w:rsid w:val="004C3737"/>
    <w:rsid w:val="004C46C9"/>
    <w:rsid w:val="004C4BC8"/>
    <w:rsid w:val="004C4CF3"/>
    <w:rsid w:val="004C5816"/>
    <w:rsid w:val="004C5B51"/>
    <w:rsid w:val="004C6161"/>
    <w:rsid w:val="004C63FC"/>
    <w:rsid w:val="004C6755"/>
    <w:rsid w:val="004C6C25"/>
    <w:rsid w:val="004C78BD"/>
    <w:rsid w:val="004D2576"/>
    <w:rsid w:val="004D2AF4"/>
    <w:rsid w:val="004D36FE"/>
    <w:rsid w:val="004D3E0E"/>
    <w:rsid w:val="004D4AF9"/>
    <w:rsid w:val="004D4C2D"/>
    <w:rsid w:val="004D4FAA"/>
    <w:rsid w:val="004D575A"/>
    <w:rsid w:val="004D60F2"/>
    <w:rsid w:val="004D6431"/>
    <w:rsid w:val="004D68A4"/>
    <w:rsid w:val="004E0730"/>
    <w:rsid w:val="004E1314"/>
    <w:rsid w:val="004E1E34"/>
    <w:rsid w:val="004E21DE"/>
    <w:rsid w:val="004E32F8"/>
    <w:rsid w:val="004E3484"/>
    <w:rsid w:val="004E3EE4"/>
    <w:rsid w:val="004E4689"/>
    <w:rsid w:val="004E4D77"/>
    <w:rsid w:val="004E65ED"/>
    <w:rsid w:val="004E66C7"/>
    <w:rsid w:val="004E6827"/>
    <w:rsid w:val="004E6BB1"/>
    <w:rsid w:val="004E7A47"/>
    <w:rsid w:val="004E7CF7"/>
    <w:rsid w:val="004F1ECD"/>
    <w:rsid w:val="004F2113"/>
    <w:rsid w:val="004F256D"/>
    <w:rsid w:val="004F3629"/>
    <w:rsid w:val="004F36D9"/>
    <w:rsid w:val="004F385C"/>
    <w:rsid w:val="004F38B6"/>
    <w:rsid w:val="004F3D87"/>
    <w:rsid w:val="004F42D7"/>
    <w:rsid w:val="004F5A2B"/>
    <w:rsid w:val="004F5F26"/>
    <w:rsid w:val="004F6812"/>
    <w:rsid w:val="004F6CCA"/>
    <w:rsid w:val="004F6F6E"/>
    <w:rsid w:val="004F7477"/>
    <w:rsid w:val="004F766D"/>
    <w:rsid w:val="004F7F27"/>
    <w:rsid w:val="00500ACC"/>
    <w:rsid w:val="00501632"/>
    <w:rsid w:val="00501C77"/>
    <w:rsid w:val="00501CF1"/>
    <w:rsid w:val="00501F79"/>
    <w:rsid w:val="0050294D"/>
    <w:rsid w:val="0050301A"/>
    <w:rsid w:val="00505089"/>
    <w:rsid w:val="0050513B"/>
    <w:rsid w:val="0050552F"/>
    <w:rsid w:val="00506212"/>
    <w:rsid w:val="0050640C"/>
    <w:rsid w:val="0050645A"/>
    <w:rsid w:val="0050710D"/>
    <w:rsid w:val="00507E86"/>
    <w:rsid w:val="0051048D"/>
    <w:rsid w:val="00510748"/>
    <w:rsid w:val="00510CBA"/>
    <w:rsid w:val="005128E3"/>
    <w:rsid w:val="00512A04"/>
    <w:rsid w:val="00512DB0"/>
    <w:rsid w:val="00513D70"/>
    <w:rsid w:val="00513FC2"/>
    <w:rsid w:val="0051400C"/>
    <w:rsid w:val="005149C3"/>
    <w:rsid w:val="00514C50"/>
    <w:rsid w:val="00515AAD"/>
    <w:rsid w:val="00515E16"/>
    <w:rsid w:val="00515F60"/>
    <w:rsid w:val="00516A8E"/>
    <w:rsid w:val="00516B1F"/>
    <w:rsid w:val="00516B78"/>
    <w:rsid w:val="00516C36"/>
    <w:rsid w:val="00517EFB"/>
    <w:rsid w:val="00520772"/>
    <w:rsid w:val="005207F7"/>
    <w:rsid w:val="0052104B"/>
    <w:rsid w:val="005216D8"/>
    <w:rsid w:val="0052188C"/>
    <w:rsid w:val="00521AA4"/>
    <w:rsid w:val="0052206A"/>
    <w:rsid w:val="0052209A"/>
    <w:rsid w:val="005227FA"/>
    <w:rsid w:val="0052319B"/>
    <w:rsid w:val="005246CE"/>
    <w:rsid w:val="0052500A"/>
    <w:rsid w:val="0052533E"/>
    <w:rsid w:val="00526E78"/>
    <w:rsid w:val="005271F5"/>
    <w:rsid w:val="00527529"/>
    <w:rsid w:val="00527567"/>
    <w:rsid w:val="0052763F"/>
    <w:rsid w:val="00530DB0"/>
    <w:rsid w:val="00531CB6"/>
    <w:rsid w:val="00531E3C"/>
    <w:rsid w:val="00531E84"/>
    <w:rsid w:val="005325FB"/>
    <w:rsid w:val="005334F3"/>
    <w:rsid w:val="005336FF"/>
    <w:rsid w:val="005350BC"/>
    <w:rsid w:val="00535AA8"/>
    <w:rsid w:val="00535C4D"/>
    <w:rsid w:val="005360DA"/>
    <w:rsid w:val="00536336"/>
    <w:rsid w:val="00536346"/>
    <w:rsid w:val="0053741F"/>
    <w:rsid w:val="005402B0"/>
    <w:rsid w:val="00540541"/>
    <w:rsid w:val="005406C2"/>
    <w:rsid w:val="00541549"/>
    <w:rsid w:val="00542209"/>
    <w:rsid w:val="00542ED0"/>
    <w:rsid w:val="00543879"/>
    <w:rsid w:val="005438F3"/>
    <w:rsid w:val="00543FD6"/>
    <w:rsid w:val="00544101"/>
    <w:rsid w:val="0054451B"/>
    <w:rsid w:val="00544929"/>
    <w:rsid w:val="00545938"/>
    <w:rsid w:val="00545D81"/>
    <w:rsid w:val="00546036"/>
    <w:rsid w:val="00546C75"/>
    <w:rsid w:val="00547C1B"/>
    <w:rsid w:val="00547D61"/>
    <w:rsid w:val="00547FB7"/>
    <w:rsid w:val="005506C2"/>
    <w:rsid w:val="00550A4D"/>
    <w:rsid w:val="0055189A"/>
    <w:rsid w:val="00551AE8"/>
    <w:rsid w:val="0055206F"/>
    <w:rsid w:val="00552334"/>
    <w:rsid w:val="00552410"/>
    <w:rsid w:val="00552505"/>
    <w:rsid w:val="00552FEA"/>
    <w:rsid w:val="005530C9"/>
    <w:rsid w:val="00553505"/>
    <w:rsid w:val="0055414B"/>
    <w:rsid w:val="005543A7"/>
    <w:rsid w:val="00554F41"/>
    <w:rsid w:val="0055504B"/>
    <w:rsid w:val="00556109"/>
    <w:rsid w:val="00556740"/>
    <w:rsid w:val="005573D3"/>
    <w:rsid w:val="0055766D"/>
    <w:rsid w:val="0056014B"/>
    <w:rsid w:val="005607C6"/>
    <w:rsid w:val="005607E3"/>
    <w:rsid w:val="00562C8E"/>
    <w:rsid w:val="0056408C"/>
    <w:rsid w:val="00564E39"/>
    <w:rsid w:val="00565B05"/>
    <w:rsid w:val="00565C6C"/>
    <w:rsid w:val="00567427"/>
    <w:rsid w:val="005675D1"/>
    <w:rsid w:val="00567952"/>
    <w:rsid w:val="00567D45"/>
    <w:rsid w:val="005718E3"/>
    <w:rsid w:val="00572565"/>
    <w:rsid w:val="00572ACB"/>
    <w:rsid w:val="00573AB4"/>
    <w:rsid w:val="00573E7A"/>
    <w:rsid w:val="005740D2"/>
    <w:rsid w:val="00574763"/>
    <w:rsid w:val="00574BA6"/>
    <w:rsid w:val="0057549C"/>
    <w:rsid w:val="00575F90"/>
    <w:rsid w:val="00576993"/>
    <w:rsid w:val="00576CCE"/>
    <w:rsid w:val="00576EBD"/>
    <w:rsid w:val="005778AF"/>
    <w:rsid w:val="00577A32"/>
    <w:rsid w:val="00580894"/>
    <w:rsid w:val="0058092B"/>
    <w:rsid w:val="00580D82"/>
    <w:rsid w:val="00580F96"/>
    <w:rsid w:val="00581A6B"/>
    <w:rsid w:val="00582510"/>
    <w:rsid w:val="005827D9"/>
    <w:rsid w:val="00582853"/>
    <w:rsid w:val="00582B76"/>
    <w:rsid w:val="00582F1D"/>
    <w:rsid w:val="00584146"/>
    <w:rsid w:val="005842ED"/>
    <w:rsid w:val="00585F4D"/>
    <w:rsid w:val="00586421"/>
    <w:rsid w:val="005867B2"/>
    <w:rsid w:val="0058690E"/>
    <w:rsid w:val="005870D7"/>
    <w:rsid w:val="0058712B"/>
    <w:rsid w:val="0058732A"/>
    <w:rsid w:val="005875D1"/>
    <w:rsid w:val="005913D0"/>
    <w:rsid w:val="00591D3A"/>
    <w:rsid w:val="005927AA"/>
    <w:rsid w:val="00592AF5"/>
    <w:rsid w:val="00593108"/>
    <w:rsid w:val="0059313C"/>
    <w:rsid w:val="00593CA2"/>
    <w:rsid w:val="0059533D"/>
    <w:rsid w:val="005953DD"/>
    <w:rsid w:val="005963B9"/>
    <w:rsid w:val="00596AD3"/>
    <w:rsid w:val="00596D24"/>
    <w:rsid w:val="00596E2E"/>
    <w:rsid w:val="00597326"/>
    <w:rsid w:val="005A0034"/>
    <w:rsid w:val="005A23A6"/>
    <w:rsid w:val="005A2FE7"/>
    <w:rsid w:val="005A3317"/>
    <w:rsid w:val="005A3AD5"/>
    <w:rsid w:val="005A3B34"/>
    <w:rsid w:val="005A3EE4"/>
    <w:rsid w:val="005A4021"/>
    <w:rsid w:val="005A4817"/>
    <w:rsid w:val="005A4B65"/>
    <w:rsid w:val="005A4E62"/>
    <w:rsid w:val="005A4F93"/>
    <w:rsid w:val="005A5490"/>
    <w:rsid w:val="005A5787"/>
    <w:rsid w:val="005A5980"/>
    <w:rsid w:val="005A6347"/>
    <w:rsid w:val="005A6C8E"/>
    <w:rsid w:val="005A6CCA"/>
    <w:rsid w:val="005A7F86"/>
    <w:rsid w:val="005B0314"/>
    <w:rsid w:val="005B0558"/>
    <w:rsid w:val="005B0CB3"/>
    <w:rsid w:val="005B140A"/>
    <w:rsid w:val="005B19F5"/>
    <w:rsid w:val="005B21DD"/>
    <w:rsid w:val="005B2D4B"/>
    <w:rsid w:val="005B2D72"/>
    <w:rsid w:val="005B2DB8"/>
    <w:rsid w:val="005B3826"/>
    <w:rsid w:val="005B3B31"/>
    <w:rsid w:val="005B5668"/>
    <w:rsid w:val="005B5ABE"/>
    <w:rsid w:val="005B605E"/>
    <w:rsid w:val="005B6B95"/>
    <w:rsid w:val="005B7D1A"/>
    <w:rsid w:val="005C1684"/>
    <w:rsid w:val="005C2498"/>
    <w:rsid w:val="005C2BBB"/>
    <w:rsid w:val="005C315A"/>
    <w:rsid w:val="005C366F"/>
    <w:rsid w:val="005C3C9E"/>
    <w:rsid w:val="005C3F2D"/>
    <w:rsid w:val="005C3F38"/>
    <w:rsid w:val="005C5056"/>
    <w:rsid w:val="005C56AD"/>
    <w:rsid w:val="005C5990"/>
    <w:rsid w:val="005C6849"/>
    <w:rsid w:val="005C74B4"/>
    <w:rsid w:val="005C7642"/>
    <w:rsid w:val="005D0189"/>
    <w:rsid w:val="005D13AC"/>
    <w:rsid w:val="005D1523"/>
    <w:rsid w:val="005D1F7C"/>
    <w:rsid w:val="005D29E8"/>
    <w:rsid w:val="005D3034"/>
    <w:rsid w:val="005D37D9"/>
    <w:rsid w:val="005D5259"/>
    <w:rsid w:val="005D5FEC"/>
    <w:rsid w:val="005D61E5"/>
    <w:rsid w:val="005D6DF8"/>
    <w:rsid w:val="005D6ED4"/>
    <w:rsid w:val="005D762A"/>
    <w:rsid w:val="005D778A"/>
    <w:rsid w:val="005E0477"/>
    <w:rsid w:val="005E10F0"/>
    <w:rsid w:val="005E1678"/>
    <w:rsid w:val="005E1778"/>
    <w:rsid w:val="005E1C5E"/>
    <w:rsid w:val="005E1CCC"/>
    <w:rsid w:val="005E40F1"/>
    <w:rsid w:val="005E44AD"/>
    <w:rsid w:val="005E46C1"/>
    <w:rsid w:val="005E4AA0"/>
    <w:rsid w:val="005E4B5D"/>
    <w:rsid w:val="005E525F"/>
    <w:rsid w:val="005E5888"/>
    <w:rsid w:val="005E6783"/>
    <w:rsid w:val="005E79D8"/>
    <w:rsid w:val="005F01F7"/>
    <w:rsid w:val="005F09C1"/>
    <w:rsid w:val="005F0C75"/>
    <w:rsid w:val="005F0FE5"/>
    <w:rsid w:val="005F177F"/>
    <w:rsid w:val="005F1AFD"/>
    <w:rsid w:val="005F1BCC"/>
    <w:rsid w:val="005F1E31"/>
    <w:rsid w:val="005F2002"/>
    <w:rsid w:val="005F2229"/>
    <w:rsid w:val="005F270A"/>
    <w:rsid w:val="005F282D"/>
    <w:rsid w:val="005F441C"/>
    <w:rsid w:val="005F5BA7"/>
    <w:rsid w:val="005F602F"/>
    <w:rsid w:val="005F6782"/>
    <w:rsid w:val="00601729"/>
    <w:rsid w:val="00601D7C"/>
    <w:rsid w:val="006024AB"/>
    <w:rsid w:val="00603672"/>
    <w:rsid w:val="0060377A"/>
    <w:rsid w:val="00603949"/>
    <w:rsid w:val="00603E87"/>
    <w:rsid w:val="006042B8"/>
    <w:rsid w:val="00604468"/>
    <w:rsid w:val="00604F66"/>
    <w:rsid w:val="00604FBF"/>
    <w:rsid w:val="00605267"/>
    <w:rsid w:val="00605499"/>
    <w:rsid w:val="0060611E"/>
    <w:rsid w:val="006062FF"/>
    <w:rsid w:val="00606995"/>
    <w:rsid w:val="00607623"/>
    <w:rsid w:val="00610919"/>
    <w:rsid w:val="00611C10"/>
    <w:rsid w:val="0061204E"/>
    <w:rsid w:val="0061230E"/>
    <w:rsid w:val="006128A0"/>
    <w:rsid w:val="00612A0C"/>
    <w:rsid w:val="00613233"/>
    <w:rsid w:val="00614007"/>
    <w:rsid w:val="00614A99"/>
    <w:rsid w:val="00614D60"/>
    <w:rsid w:val="006150CE"/>
    <w:rsid w:val="006152BD"/>
    <w:rsid w:val="0061562C"/>
    <w:rsid w:val="00616A71"/>
    <w:rsid w:val="006170DC"/>
    <w:rsid w:val="0061718F"/>
    <w:rsid w:val="00617276"/>
    <w:rsid w:val="00617306"/>
    <w:rsid w:val="006174B3"/>
    <w:rsid w:val="00617EEE"/>
    <w:rsid w:val="0062048D"/>
    <w:rsid w:val="006205B6"/>
    <w:rsid w:val="00620650"/>
    <w:rsid w:val="00620835"/>
    <w:rsid w:val="0062131C"/>
    <w:rsid w:val="0062182F"/>
    <w:rsid w:val="006218BF"/>
    <w:rsid w:val="006220BE"/>
    <w:rsid w:val="006229EA"/>
    <w:rsid w:val="00623267"/>
    <w:rsid w:val="0062417D"/>
    <w:rsid w:val="00624A0F"/>
    <w:rsid w:val="0062500F"/>
    <w:rsid w:val="00625CB4"/>
    <w:rsid w:val="00626437"/>
    <w:rsid w:val="00626E0A"/>
    <w:rsid w:val="00627521"/>
    <w:rsid w:val="00627719"/>
    <w:rsid w:val="00627ACD"/>
    <w:rsid w:val="00627E59"/>
    <w:rsid w:val="0063044C"/>
    <w:rsid w:val="006306D6"/>
    <w:rsid w:val="006309D9"/>
    <w:rsid w:val="00630A1B"/>
    <w:rsid w:val="006313CC"/>
    <w:rsid w:val="00631513"/>
    <w:rsid w:val="006334C0"/>
    <w:rsid w:val="00634397"/>
    <w:rsid w:val="0063446C"/>
    <w:rsid w:val="006358CC"/>
    <w:rsid w:val="006359F7"/>
    <w:rsid w:val="00636E9A"/>
    <w:rsid w:val="006370E2"/>
    <w:rsid w:val="00637DDB"/>
    <w:rsid w:val="0064039A"/>
    <w:rsid w:val="006406EF"/>
    <w:rsid w:val="00640E20"/>
    <w:rsid w:val="00640FF0"/>
    <w:rsid w:val="00641584"/>
    <w:rsid w:val="00641CE5"/>
    <w:rsid w:val="00641E02"/>
    <w:rsid w:val="006423EB"/>
    <w:rsid w:val="00642509"/>
    <w:rsid w:val="0064285C"/>
    <w:rsid w:val="0064351D"/>
    <w:rsid w:val="006448CE"/>
    <w:rsid w:val="00644BE7"/>
    <w:rsid w:val="00644D14"/>
    <w:rsid w:val="00644D94"/>
    <w:rsid w:val="00644EE2"/>
    <w:rsid w:val="0064659B"/>
    <w:rsid w:val="0064665B"/>
    <w:rsid w:val="00650A12"/>
    <w:rsid w:val="00650EBD"/>
    <w:rsid w:val="00651337"/>
    <w:rsid w:val="00652520"/>
    <w:rsid w:val="006536E0"/>
    <w:rsid w:val="0065379E"/>
    <w:rsid w:val="00653D91"/>
    <w:rsid w:val="0065482E"/>
    <w:rsid w:val="006557C7"/>
    <w:rsid w:val="00655ED6"/>
    <w:rsid w:val="00656425"/>
    <w:rsid w:val="0065667B"/>
    <w:rsid w:val="00657E65"/>
    <w:rsid w:val="00660007"/>
    <w:rsid w:val="00660076"/>
    <w:rsid w:val="0066069F"/>
    <w:rsid w:val="0066263E"/>
    <w:rsid w:val="006627A5"/>
    <w:rsid w:val="00662890"/>
    <w:rsid w:val="00662A21"/>
    <w:rsid w:val="006635BE"/>
    <w:rsid w:val="0066388D"/>
    <w:rsid w:val="0066440B"/>
    <w:rsid w:val="00664618"/>
    <w:rsid w:val="00664E18"/>
    <w:rsid w:val="00664E2F"/>
    <w:rsid w:val="006653EA"/>
    <w:rsid w:val="0066554E"/>
    <w:rsid w:val="0066591E"/>
    <w:rsid w:val="006662CC"/>
    <w:rsid w:val="0066658F"/>
    <w:rsid w:val="00666B65"/>
    <w:rsid w:val="006672C3"/>
    <w:rsid w:val="0067067A"/>
    <w:rsid w:val="00672392"/>
    <w:rsid w:val="006733A8"/>
    <w:rsid w:val="00673A31"/>
    <w:rsid w:val="00673F41"/>
    <w:rsid w:val="006747FC"/>
    <w:rsid w:val="0067490F"/>
    <w:rsid w:val="0067491E"/>
    <w:rsid w:val="00674CDA"/>
    <w:rsid w:val="00674E65"/>
    <w:rsid w:val="006754DB"/>
    <w:rsid w:val="006765BD"/>
    <w:rsid w:val="00676636"/>
    <w:rsid w:val="00676ECA"/>
    <w:rsid w:val="00677F74"/>
    <w:rsid w:val="00680EB9"/>
    <w:rsid w:val="0068117B"/>
    <w:rsid w:val="006819F6"/>
    <w:rsid w:val="00681AFD"/>
    <w:rsid w:val="0068290B"/>
    <w:rsid w:val="00682DF0"/>
    <w:rsid w:val="00682EEE"/>
    <w:rsid w:val="00682FA6"/>
    <w:rsid w:val="006832DD"/>
    <w:rsid w:val="00684957"/>
    <w:rsid w:val="00685081"/>
    <w:rsid w:val="00685105"/>
    <w:rsid w:val="00685C7E"/>
    <w:rsid w:val="00686ACE"/>
    <w:rsid w:val="0068702D"/>
    <w:rsid w:val="00687243"/>
    <w:rsid w:val="00690464"/>
    <w:rsid w:val="006905A0"/>
    <w:rsid w:val="0069094D"/>
    <w:rsid w:val="006909E6"/>
    <w:rsid w:val="00690C7E"/>
    <w:rsid w:val="00690CB1"/>
    <w:rsid w:val="006910CC"/>
    <w:rsid w:val="0069163C"/>
    <w:rsid w:val="00691672"/>
    <w:rsid w:val="0069178E"/>
    <w:rsid w:val="00691976"/>
    <w:rsid w:val="00692829"/>
    <w:rsid w:val="0069282C"/>
    <w:rsid w:val="00693098"/>
    <w:rsid w:val="006930BF"/>
    <w:rsid w:val="00693C52"/>
    <w:rsid w:val="00694986"/>
    <w:rsid w:val="006966F4"/>
    <w:rsid w:val="00696AC6"/>
    <w:rsid w:val="00696E80"/>
    <w:rsid w:val="00697361"/>
    <w:rsid w:val="0069793E"/>
    <w:rsid w:val="006A01A3"/>
    <w:rsid w:val="006A087C"/>
    <w:rsid w:val="006A0A3E"/>
    <w:rsid w:val="006A0C91"/>
    <w:rsid w:val="006A0EF7"/>
    <w:rsid w:val="006A168D"/>
    <w:rsid w:val="006A1807"/>
    <w:rsid w:val="006A1910"/>
    <w:rsid w:val="006A2250"/>
    <w:rsid w:val="006A2288"/>
    <w:rsid w:val="006A2AF2"/>
    <w:rsid w:val="006A3773"/>
    <w:rsid w:val="006A3CA0"/>
    <w:rsid w:val="006A429F"/>
    <w:rsid w:val="006A4326"/>
    <w:rsid w:val="006A4709"/>
    <w:rsid w:val="006A495A"/>
    <w:rsid w:val="006A586D"/>
    <w:rsid w:val="006A6600"/>
    <w:rsid w:val="006A75B3"/>
    <w:rsid w:val="006B018D"/>
    <w:rsid w:val="006B01A6"/>
    <w:rsid w:val="006B09DA"/>
    <w:rsid w:val="006B0D88"/>
    <w:rsid w:val="006B1639"/>
    <w:rsid w:val="006B1DE1"/>
    <w:rsid w:val="006B1FFE"/>
    <w:rsid w:val="006B2371"/>
    <w:rsid w:val="006B23BC"/>
    <w:rsid w:val="006B2B65"/>
    <w:rsid w:val="006B304C"/>
    <w:rsid w:val="006B31DD"/>
    <w:rsid w:val="006B31E4"/>
    <w:rsid w:val="006B3343"/>
    <w:rsid w:val="006B39AB"/>
    <w:rsid w:val="006B447E"/>
    <w:rsid w:val="006B49D1"/>
    <w:rsid w:val="006B4CE6"/>
    <w:rsid w:val="006B588D"/>
    <w:rsid w:val="006B59B4"/>
    <w:rsid w:val="006B5D7F"/>
    <w:rsid w:val="006B6145"/>
    <w:rsid w:val="006B62EB"/>
    <w:rsid w:val="006B67D4"/>
    <w:rsid w:val="006B6C69"/>
    <w:rsid w:val="006B6DD5"/>
    <w:rsid w:val="006B7628"/>
    <w:rsid w:val="006B77E1"/>
    <w:rsid w:val="006C09CB"/>
    <w:rsid w:val="006C0EA0"/>
    <w:rsid w:val="006C1A41"/>
    <w:rsid w:val="006C1BF7"/>
    <w:rsid w:val="006C2265"/>
    <w:rsid w:val="006C232E"/>
    <w:rsid w:val="006C25F9"/>
    <w:rsid w:val="006C2A72"/>
    <w:rsid w:val="006C2D68"/>
    <w:rsid w:val="006C3B9F"/>
    <w:rsid w:val="006C4577"/>
    <w:rsid w:val="006C48BB"/>
    <w:rsid w:val="006C4BA1"/>
    <w:rsid w:val="006C4E44"/>
    <w:rsid w:val="006C563B"/>
    <w:rsid w:val="006C56D1"/>
    <w:rsid w:val="006C689C"/>
    <w:rsid w:val="006C6E3F"/>
    <w:rsid w:val="006C6F14"/>
    <w:rsid w:val="006C70C7"/>
    <w:rsid w:val="006C7C3B"/>
    <w:rsid w:val="006D0025"/>
    <w:rsid w:val="006D00F5"/>
    <w:rsid w:val="006D0291"/>
    <w:rsid w:val="006D04DC"/>
    <w:rsid w:val="006D0798"/>
    <w:rsid w:val="006D0B08"/>
    <w:rsid w:val="006D1730"/>
    <w:rsid w:val="006D24FE"/>
    <w:rsid w:val="006D2819"/>
    <w:rsid w:val="006D2F7C"/>
    <w:rsid w:val="006D3F4C"/>
    <w:rsid w:val="006D582F"/>
    <w:rsid w:val="006D5866"/>
    <w:rsid w:val="006D5B3A"/>
    <w:rsid w:val="006D6119"/>
    <w:rsid w:val="006D61F4"/>
    <w:rsid w:val="006D622F"/>
    <w:rsid w:val="006D66E0"/>
    <w:rsid w:val="006D6B62"/>
    <w:rsid w:val="006D7406"/>
    <w:rsid w:val="006D7DAE"/>
    <w:rsid w:val="006D7F00"/>
    <w:rsid w:val="006E00FE"/>
    <w:rsid w:val="006E0529"/>
    <w:rsid w:val="006E05D2"/>
    <w:rsid w:val="006E06B6"/>
    <w:rsid w:val="006E0B88"/>
    <w:rsid w:val="006E0E4C"/>
    <w:rsid w:val="006E1275"/>
    <w:rsid w:val="006E12DA"/>
    <w:rsid w:val="006E15E8"/>
    <w:rsid w:val="006E19D4"/>
    <w:rsid w:val="006E2270"/>
    <w:rsid w:val="006E30AF"/>
    <w:rsid w:val="006E3218"/>
    <w:rsid w:val="006E33C9"/>
    <w:rsid w:val="006E35E2"/>
    <w:rsid w:val="006E39CC"/>
    <w:rsid w:val="006E437E"/>
    <w:rsid w:val="006E43BD"/>
    <w:rsid w:val="006E4D4C"/>
    <w:rsid w:val="006E57CB"/>
    <w:rsid w:val="006E622A"/>
    <w:rsid w:val="006E62CB"/>
    <w:rsid w:val="006E6DF6"/>
    <w:rsid w:val="006E7233"/>
    <w:rsid w:val="006F0564"/>
    <w:rsid w:val="006F074D"/>
    <w:rsid w:val="006F09E9"/>
    <w:rsid w:val="006F18DF"/>
    <w:rsid w:val="006F1A1B"/>
    <w:rsid w:val="006F1E30"/>
    <w:rsid w:val="006F25FE"/>
    <w:rsid w:val="006F30A0"/>
    <w:rsid w:val="006F3161"/>
    <w:rsid w:val="006F3385"/>
    <w:rsid w:val="006F3604"/>
    <w:rsid w:val="006F3606"/>
    <w:rsid w:val="006F3645"/>
    <w:rsid w:val="006F367A"/>
    <w:rsid w:val="006F3683"/>
    <w:rsid w:val="006F4697"/>
    <w:rsid w:val="006F53AC"/>
    <w:rsid w:val="006F53DA"/>
    <w:rsid w:val="006F5FED"/>
    <w:rsid w:val="006F60FF"/>
    <w:rsid w:val="006F61E3"/>
    <w:rsid w:val="006F65C9"/>
    <w:rsid w:val="006F6DA8"/>
    <w:rsid w:val="006F7362"/>
    <w:rsid w:val="006F7B93"/>
    <w:rsid w:val="006F7E94"/>
    <w:rsid w:val="00700B1B"/>
    <w:rsid w:val="007010EE"/>
    <w:rsid w:val="007016E0"/>
    <w:rsid w:val="00702264"/>
    <w:rsid w:val="0070235E"/>
    <w:rsid w:val="00702C6D"/>
    <w:rsid w:val="00702F28"/>
    <w:rsid w:val="007032E9"/>
    <w:rsid w:val="00703864"/>
    <w:rsid w:val="007039DE"/>
    <w:rsid w:val="007039FF"/>
    <w:rsid w:val="00703E19"/>
    <w:rsid w:val="007051B6"/>
    <w:rsid w:val="00705F29"/>
    <w:rsid w:val="00706593"/>
    <w:rsid w:val="00706DE1"/>
    <w:rsid w:val="007070FF"/>
    <w:rsid w:val="00710042"/>
    <w:rsid w:val="00710273"/>
    <w:rsid w:val="0071117F"/>
    <w:rsid w:val="0071140A"/>
    <w:rsid w:val="00711C80"/>
    <w:rsid w:val="00711CB9"/>
    <w:rsid w:val="00712464"/>
    <w:rsid w:val="00712D8E"/>
    <w:rsid w:val="00713624"/>
    <w:rsid w:val="007137CC"/>
    <w:rsid w:val="00713D2A"/>
    <w:rsid w:val="00714686"/>
    <w:rsid w:val="00714C21"/>
    <w:rsid w:val="00714D22"/>
    <w:rsid w:val="00714D77"/>
    <w:rsid w:val="0071515F"/>
    <w:rsid w:val="007154E9"/>
    <w:rsid w:val="00715EAE"/>
    <w:rsid w:val="00716692"/>
    <w:rsid w:val="00716833"/>
    <w:rsid w:val="00716D5F"/>
    <w:rsid w:val="00717E09"/>
    <w:rsid w:val="0072015D"/>
    <w:rsid w:val="0072112D"/>
    <w:rsid w:val="00721594"/>
    <w:rsid w:val="00722687"/>
    <w:rsid w:val="00722961"/>
    <w:rsid w:val="00722F9D"/>
    <w:rsid w:val="0072385C"/>
    <w:rsid w:val="00725444"/>
    <w:rsid w:val="00725976"/>
    <w:rsid w:val="00725E2C"/>
    <w:rsid w:val="0072669E"/>
    <w:rsid w:val="007269A4"/>
    <w:rsid w:val="00727338"/>
    <w:rsid w:val="007275C3"/>
    <w:rsid w:val="00727632"/>
    <w:rsid w:val="00727FD1"/>
    <w:rsid w:val="00730963"/>
    <w:rsid w:val="00730977"/>
    <w:rsid w:val="00730BEB"/>
    <w:rsid w:val="0073171A"/>
    <w:rsid w:val="00732180"/>
    <w:rsid w:val="0073232E"/>
    <w:rsid w:val="0073237D"/>
    <w:rsid w:val="007336F9"/>
    <w:rsid w:val="00734549"/>
    <w:rsid w:val="0073557C"/>
    <w:rsid w:val="007356B1"/>
    <w:rsid w:val="007358D2"/>
    <w:rsid w:val="00735A5E"/>
    <w:rsid w:val="00735AE0"/>
    <w:rsid w:val="00737C86"/>
    <w:rsid w:val="00737E74"/>
    <w:rsid w:val="00740C1A"/>
    <w:rsid w:val="00741106"/>
    <w:rsid w:val="00741AB8"/>
    <w:rsid w:val="00741AE3"/>
    <w:rsid w:val="00741D23"/>
    <w:rsid w:val="00741EE4"/>
    <w:rsid w:val="00742A3C"/>
    <w:rsid w:val="00742B0D"/>
    <w:rsid w:val="0074372E"/>
    <w:rsid w:val="00743BD6"/>
    <w:rsid w:val="0074495E"/>
    <w:rsid w:val="00744A33"/>
    <w:rsid w:val="00745555"/>
    <w:rsid w:val="00745926"/>
    <w:rsid w:val="00745DC3"/>
    <w:rsid w:val="00745E45"/>
    <w:rsid w:val="00745F1A"/>
    <w:rsid w:val="0074607C"/>
    <w:rsid w:val="00746A62"/>
    <w:rsid w:val="007470D5"/>
    <w:rsid w:val="007475E4"/>
    <w:rsid w:val="00747AF4"/>
    <w:rsid w:val="00747E3E"/>
    <w:rsid w:val="0075081F"/>
    <w:rsid w:val="007508F4"/>
    <w:rsid w:val="00751128"/>
    <w:rsid w:val="00751B03"/>
    <w:rsid w:val="0075254B"/>
    <w:rsid w:val="00752BC7"/>
    <w:rsid w:val="0075309C"/>
    <w:rsid w:val="0075456F"/>
    <w:rsid w:val="0075462F"/>
    <w:rsid w:val="0075466C"/>
    <w:rsid w:val="007547CC"/>
    <w:rsid w:val="00754A0F"/>
    <w:rsid w:val="00754DCC"/>
    <w:rsid w:val="00755D76"/>
    <w:rsid w:val="0075733F"/>
    <w:rsid w:val="00757797"/>
    <w:rsid w:val="00760252"/>
    <w:rsid w:val="007616FC"/>
    <w:rsid w:val="00762318"/>
    <w:rsid w:val="0076339B"/>
    <w:rsid w:val="00763585"/>
    <w:rsid w:val="00763AE7"/>
    <w:rsid w:val="0076579B"/>
    <w:rsid w:val="0076587A"/>
    <w:rsid w:val="00766975"/>
    <w:rsid w:val="00766AEB"/>
    <w:rsid w:val="0076770C"/>
    <w:rsid w:val="00770996"/>
    <w:rsid w:val="00771955"/>
    <w:rsid w:val="00771AC2"/>
    <w:rsid w:val="00771B89"/>
    <w:rsid w:val="00772F9D"/>
    <w:rsid w:val="00774014"/>
    <w:rsid w:val="0077433D"/>
    <w:rsid w:val="0077476B"/>
    <w:rsid w:val="00774F5A"/>
    <w:rsid w:val="007750BF"/>
    <w:rsid w:val="00776744"/>
    <w:rsid w:val="00776DF1"/>
    <w:rsid w:val="00777A48"/>
    <w:rsid w:val="00780A49"/>
    <w:rsid w:val="007818F4"/>
    <w:rsid w:val="007823DA"/>
    <w:rsid w:val="00782D8A"/>
    <w:rsid w:val="0078322F"/>
    <w:rsid w:val="007834FC"/>
    <w:rsid w:val="0078356B"/>
    <w:rsid w:val="007850BE"/>
    <w:rsid w:val="0078530D"/>
    <w:rsid w:val="007853FF"/>
    <w:rsid w:val="00785632"/>
    <w:rsid w:val="00785B8C"/>
    <w:rsid w:val="00785BC7"/>
    <w:rsid w:val="00786157"/>
    <w:rsid w:val="0078650D"/>
    <w:rsid w:val="00786948"/>
    <w:rsid w:val="00790185"/>
    <w:rsid w:val="00790863"/>
    <w:rsid w:val="0079164B"/>
    <w:rsid w:val="007917F7"/>
    <w:rsid w:val="007924CF"/>
    <w:rsid w:val="007926E4"/>
    <w:rsid w:val="0079277A"/>
    <w:rsid w:val="0079365B"/>
    <w:rsid w:val="007938C0"/>
    <w:rsid w:val="00796936"/>
    <w:rsid w:val="00796B17"/>
    <w:rsid w:val="00796E78"/>
    <w:rsid w:val="00797487"/>
    <w:rsid w:val="007A0703"/>
    <w:rsid w:val="007A0F98"/>
    <w:rsid w:val="007A15A4"/>
    <w:rsid w:val="007A1DDD"/>
    <w:rsid w:val="007A289F"/>
    <w:rsid w:val="007A2DEB"/>
    <w:rsid w:val="007A2F0A"/>
    <w:rsid w:val="007A32C4"/>
    <w:rsid w:val="007A3367"/>
    <w:rsid w:val="007A46B2"/>
    <w:rsid w:val="007A56F0"/>
    <w:rsid w:val="007A58DC"/>
    <w:rsid w:val="007A5C73"/>
    <w:rsid w:val="007A63FF"/>
    <w:rsid w:val="007A647B"/>
    <w:rsid w:val="007A69F6"/>
    <w:rsid w:val="007A6C00"/>
    <w:rsid w:val="007A72ED"/>
    <w:rsid w:val="007A76B0"/>
    <w:rsid w:val="007B0042"/>
    <w:rsid w:val="007B05BB"/>
    <w:rsid w:val="007B078B"/>
    <w:rsid w:val="007B08CA"/>
    <w:rsid w:val="007B0DB0"/>
    <w:rsid w:val="007B1064"/>
    <w:rsid w:val="007B128A"/>
    <w:rsid w:val="007B179D"/>
    <w:rsid w:val="007B19C4"/>
    <w:rsid w:val="007B1D4A"/>
    <w:rsid w:val="007B1E2A"/>
    <w:rsid w:val="007B28B0"/>
    <w:rsid w:val="007B317F"/>
    <w:rsid w:val="007B3B46"/>
    <w:rsid w:val="007B3BAE"/>
    <w:rsid w:val="007B416C"/>
    <w:rsid w:val="007B43DD"/>
    <w:rsid w:val="007B646E"/>
    <w:rsid w:val="007B6F1A"/>
    <w:rsid w:val="007B6FD2"/>
    <w:rsid w:val="007B7054"/>
    <w:rsid w:val="007B7EC7"/>
    <w:rsid w:val="007C09D4"/>
    <w:rsid w:val="007C0A6C"/>
    <w:rsid w:val="007C11FF"/>
    <w:rsid w:val="007C1205"/>
    <w:rsid w:val="007C142E"/>
    <w:rsid w:val="007C1A7A"/>
    <w:rsid w:val="007C1F32"/>
    <w:rsid w:val="007C224E"/>
    <w:rsid w:val="007C23AF"/>
    <w:rsid w:val="007C249B"/>
    <w:rsid w:val="007C2CCD"/>
    <w:rsid w:val="007C3E0D"/>
    <w:rsid w:val="007C43F8"/>
    <w:rsid w:val="007C4998"/>
    <w:rsid w:val="007C4DAD"/>
    <w:rsid w:val="007C4F72"/>
    <w:rsid w:val="007C507E"/>
    <w:rsid w:val="007C5F18"/>
    <w:rsid w:val="007C7A6F"/>
    <w:rsid w:val="007C7C7E"/>
    <w:rsid w:val="007D05AE"/>
    <w:rsid w:val="007D203E"/>
    <w:rsid w:val="007D2B62"/>
    <w:rsid w:val="007D2DFC"/>
    <w:rsid w:val="007D3343"/>
    <w:rsid w:val="007D338A"/>
    <w:rsid w:val="007D3BF0"/>
    <w:rsid w:val="007D411F"/>
    <w:rsid w:val="007D47E3"/>
    <w:rsid w:val="007D524B"/>
    <w:rsid w:val="007D5263"/>
    <w:rsid w:val="007D5466"/>
    <w:rsid w:val="007D59E2"/>
    <w:rsid w:val="007D5E4E"/>
    <w:rsid w:val="007D6154"/>
    <w:rsid w:val="007D670C"/>
    <w:rsid w:val="007D695A"/>
    <w:rsid w:val="007D7110"/>
    <w:rsid w:val="007D7461"/>
    <w:rsid w:val="007D7815"/>
    <w:rsid w:val="007D7A68"/>
    <w:rsid w:val="007D7D25"/>
    <w:rsid w:val="007D7FE4"/>
    <w:rsid w:val="007E0F0D"/>
    <w:rsid w:val="007E17FD"/>
    <w:rsid w:val="007E1A6B"/>
    <w:rsid w:val="007E405F"/>
    <w:rsid w:val="007E452B"/>
    <w:rsid w:val="007E463D"/>
    <w:rsid w:val="007E46AF"/>
    <w:rsid w:val="007E590A"/>
    <w:rsid w:val="007E5D1C"/>
    <w:rsid w:val="007E5F00"/>
    <w:rsid w:val="007E6408"/>
    <w:rsid w:val="007E6495"/>
    <w:rsid w:val="007E6A1B"/>
    <w:rsid w:val="007E723B"/>
    <w:rsid w:val="007E7302"/>
    <w:rsid w:val="007E78BA"/>
    <w:rsid w:val="007F0762"/>
    <w:rsid w:val="007F0D2A"/>
    <w:rsid w:val="007F31DF"/>
    <w:rsid w:val="007F386A"/>
    <w:rsid w:val="007F3936"/>
    <w:rsid w:val="007F3C41"/>
    <w:rsid w:val="007F3CA0"/>
    <w:rsid w:val="007F3E6D"/>
    <w:rsid w:val="007F3FC8"/>
    <w:rsid w:val="007F4C92"/>
    <w:rsid w:val="007F4D05"/>
    <w:rsid w:val="007F4E48"/>
    <w:rsid w:val="007F54B9"/>
    <w:rsid w:val="007F63D3"/>
    <w:rsid w:val="007F6B7D"/>
    <w:rsid w:val="007F6BCC"/>
    <w:rsid w:val="007F709B"/>
    <w:rsid w:val="007F7A59"/>
    <w:rsid w:val="00800FB8"/>
    <w:rsid w:val="008013D9"/>
    <w:rsid w:val="008014FA"/>
    <w:rsid w:val="008029AF"/>
    <w:rsid w:val="00802D2E"/>
    <w:rsid w:val="00803683"/>
    <w:rsid w:val="0080388A"/>
    <w:rsid w:val="00803DBD"/>
    <w:rsid w:val="0080558A"/>
    <w:rsid w:val="00806A74"/>
    <w:rsid w:val="00806CDC"/>
    <w:rsid w:val="00807806"/>
    <w:rsid w:val="00807A61"/>
    <w:rsid w:val="00807DF2"/>
    <w:rsid w:val="0081019E"/>
    <w:rsid w:val="00810414"/>
    <w:rsid w:val="008109A1"/>
    <w:rsid w:val="00810D3E"/>
    <w:rsid w:val="00811203"/>
    <w:rsid w:val="00812099"/>
    <w:rsid w:val="008121E2"/>
    <w:rsid w:val="00812467"/>
    <w:rsid w:val="00813948"/>
    <w:rsid w:val="00813B49"/>
    <w:rsid w:val="00814278"/>
    <w:rsid w:val="008145AD"/>
    <w:rsid w:val="008147BD"/>
    <w:rsid w:val="0081540B"/>
    <w:rsid w:val="0081654D"/>
    <w:rsid w:val="00817C12"/>
    <w:rsid w:val="0082090C"/>
    <w:rsid w:val="00820BC5"/>
    <w:rsid w:val="008219B9"/>
    <w:rsid w:val="00821F84"/>
    <w:rsid w:val="0082224C"/>
    <w:rsid w:val="00822E70"/>
    <w:rsid w:val="00823445"/>
    <w:rsid w:val="00823FFC"/>
    <w:rsid w:val="00824589"/>
    <w:rsid w:val="00824816"/>
    <w:rsid w:val="00824A41"/>
    <w:rsid w:val="00825F24"/>
    <w:rsid w:val="0082740D"/>
    <w:rsid w:val="0082764A"/>
    <w:rsid w:val="00827695"/>
    <w:rsid w:val="00827941"/>
    <w:rsid w:val="00830A39"/>
    <w:rsid w:val="008313A5"/>
    <w:rsid w:val="00831F7A"/>
    <w:rsid w:val="0083224C"/>
    <w:rsid w:val="00832300"/>
    <w:rsid w:val="00832D86"/>
    <w:rsid w:val="00832FB3"/>
    <w:rsid w:val="008332B4"/>
    <w:rsid w:val="00833D83"/>
    <w:rsid w:val="0083460D"/>
    <w:rsid w:val="00834748"/>
    <w:rsid w:val="0083481C"/>
    <w:rsid w:val="00835083"/>
    <w:rsid w:val="00835543"/>
    <w:rsid w:val="00835A1B"/>
    <w:rsid w:val="008363B0"/>
    <w:rsid w:val="008365C9"/>
    <w:rsid w:val="0083783E"/>
    <w:rsid w:val="00837897"/>
    <w:rsid w:val="0084007C"/>
    <w:rsid w:val="00840E16"/>
    <w:rsid w:val="00840EAC"/>
    <w:rsid w:val="008410AE"/>
    <w:rsid w:val="00841263"/>
    <w:rsid w:val="00841607"/>
    <w:rsid w:val="008421D9"/>
    <w:rsid w:val="0084248F"/>
    <w:rsid w:val="00842B1F"/>
    <w:rsid w:val="008456E3"/>
    <w:rsid w:val="0084575D"/>
    <w:rsid w:val="00845878"/>
    <w:rsid w:val="0084613D"/>
    <w:rsid w:val="00847182"/>
    <w:rsid w:val="00847598"/>
    <w:rsid w:val="0085056C"/>
    <w:rsid w:val="00851194"/>
    <w:rsid w:val="00851569"/>
    <w:rsid w:val="00852012"/>
    <w:rsid w:val="0085212F"/>
    <w:rsid w:val="00852CEB"/>
    <w:rsid w:val="00852EB9"/>
    <w:rsid w:val="00853123"/>
    <w:rsid w:val="00853694"/>
    <w:rsid w:val="00853BF7"/>
    <w:rsid w:val="00853C7F"/>
    <w:rsid w:val="0085530D"/>
    <w:rsid w:val="00855516"/>
    <w:rsid w:val="00855C1B"/>
    <w:rsid w:val="00855EE4"/>
    <w:rsid w:val="00855F80"/>
    <w:rsid w:val="008561F0"/>
    <w:rsid w:val="0085646B"/>
    <w:rsid w:val="008570A2"/>
    <w:rsid w:val="008610C6"/>
    <w:rsid w:val="00861301"/>
    <w:rsid w:val="00861851"/>
    <w:rsid w:val="0086281E"/>
    <w:rsid w:val="00862D74"/>
    <w:rsid w:val="00862F07"/>
    <w:rsid w:val="00863012"/>
    <w:rsid w:val="00863318"/>
    <w:rsid w:val="00863552"/>
    <w:rsid w:val="00864877"/>
    <w:rsid w:val="00865E21"/>
    <w:rsid w:val="008665A1"/>
    <w:rsid w:val="0086727E"/>
    <w:rsid w:val="00867958"/>
    <w:rsid w:val="008706D3"/>
    <w:rsid w:val="00870C3E"/>
    <w:rsid w:val="00870F1E"/>
    <w:rsid w:val="00871DA2"/>
    <w:rsid w:val="008731A1"/>
    <w:rsid w:val="008737FC"/>
    <w:rsid w:val="00873AD7"/>
    <w:rsid w:val="008748FD"/>
    <w:rsid w:val="0087519E"/>
    <w:rsid w:val="008752F0"/>
    <w:rsid w:val="00875C00"/>
    <w:rsid w:val="00875C79"/>
    <w:rsid w:val="00876214"/>
    <w:rsid w:val="008768C5"/>
    <w:rsid w:val="00876B8A"/>
    <w:rsid w:val="00877CE9"/>
    <w:rsid w:val="00880B5D"/>
    <w:rsid w:val="00881876"/>
    <w:rsid w:val="00881BDD"/>
    <w:rsid w:val="00881F38"/>
    <w:rsid w:val="0088281B"/>
    <w:rsid w:val="00882F14"/>
    <w:rsid w:val="00883020"/>
    <w:rsid w:val="00883170"/>
    <w:rsid w:val="00883773"/>
    <w:rsid w:val="00884051"/>
    <w:rsid w:val="00884218"/>
    <w:rsid w:val="00884CE8"/>
    <w:rsid w:val="00885096"/>
    <w:rsid w:val="00885CFA"/>
    <w:rsid w:val="008865FA"/>
    <w:rsid w:val="0088688D"/>
    <w:rsid w:val="00886C70"/>
    <w:rsid w:val="008870C7"/>
    <w:rsid w:val="00891589"/>
    <w:rsid w:val="00891FB1"/>
    <w:rsid w:val="00892251"/>
    <w:rsid w:val="008931A0"/>
    <w:rsid w:val="00893235"/>
    <w:rsid w:val="00893737"/>
    <w:rsid w:val="00893A66"/>
    <w:rsid w:val="00894862"/>
    <w:rsid w:val="00894988"/>
    <w:rsid w:val="00894CC1"/>
    <w:rsid w:val="00894F06"/>
    <w:rsid w:val="00895747"/>
    <w:rsid w:val="00895848"/>
    <w:rsid w:val="00896ACA"/>
    <w:rsid w:val="00897097"/>
    <w:rsid w:val="008977B1"/>
    <w:rsid w:val="008A0263"/>
    <w:rsid w:val="008A057B"/>
    <w:rsid w:val="008A077B"/>
    <w:rsid w:val="008A10B7"/>
    <w:rsid w:val="008A12C3"/>
    <w:rsid w:val="008A1391"/>
    <w:rsid w:val="008A1543"/>
    <w:rsid w:val="008A1680"/>
    <w:rsid w:val="008A1AB3"/>
    <w:rsid w:val="008A26CF"/>
    <w:rsid w:val="008A2763"/>
    <w:rsid w:val="008A342E"/>
    <w:rsid w:val="008A3CA7"/>
    <w:rsid w:val="008A3EE6"/>
    <w:rsid w:val="008A573C"/>
    <w:rsid w:val="008A65DE"/>
    <w:rsid w:val="008A6B56"/>
    <w:rsid w:val="008A6BE4"/>
    <w:rsid w:val="008A6DAC"/>
    <w:rsid w:val="008A7491"/>
    <w:rsid w:val="008B098F"/>
    <w:rsid w:val="008B0DC6"/>
    <w:rsid w:val="008B0E96"/>
    <w:rsid w:val="008B12B1"/>
    <w:rsid w:val="008B1CC8"/>
    <w:rsid w:val="008B1D68"/>
    <w:rsid w:val="008B201B"/>
    <w:rsid w:val="008B306B"/>
    <w:rsid w:val="008B381B"/>
    <w:rsid w:val="008B54C3"/>
    <w:rsid w:val="008B6505"/>
    <w:rsid w:val="008B6CA4"/>
    <w:rsid w:val="008C0BAC"/>
    <w:rsid w:val="008C200F"/>
    <w:rsid w:val="008C2565"/>
    <w:rsid w:val="008C27F7"/>
    <w:rsid w:val="008C31E5"/>
    <w:rsid w:val="008C3470"/>
    <w:rsid w:val="008C4082"/>
    <w:rsid w:val="008C4414"/>
    <w:rsid w:val="008C478F"/>
    <w:rsid w:val="008C4AF7"/>
    <w:rsid w:val="008C4E4A"/>
    <w:rsid w:val="008C54A6"/>
    <w:rsid w:val="008C5B15"/>
    <w:rsid w:val="008C6F1C"/>
    <w:rsid w:val="008C7440"/>
    <w:rsid w:val="008C78DD"/>
    <w:rsid w:val="008C78FC"/>
    <w:rsid w:val="008D0666"/>
    <w:rsid w:val="008D1221"/>
    <w:rsid w:val="008D20BC"/>
    <w:rsid w:val="008D2FF4"/>
    <w:rsid w:val="008D346F"/>
    <w:rsid w:val="008D35F5"/>
    <w:rsid w:val="008D4F64"/>
    <w:rsid w:val="008D55BD"/>
    <w:rsid w:val="008D5A80"/>
    <w:rsid w:val="008D71FD"/>
    <w:rsid w:val="008D729D"/>
    <w:rsid w:val="008E02CD"/>
    <w:rsid w:val="008E0A0A"/>
    <w:rsid w:val="008E0B5F"/>
    <w:rsid w:val="008E21D6"/>
    <w:rsid w:val="008E2509"/>
    <w:rsid w:val="008E4E65"/>
    <w:rsid w:val="008E4ED9"/>
    <w:rsid w:val="008E5E3E"/>
    <w:rsid w:val="008E68E6"/>
    <w:rsid w:val="008E7085"/>
    <w:rsid w:val="008E71B1"/>
    <w:rsid w:val="008E75E5"/>
    <w:rsid w:val="008E7B52"/>
    <w:rsid w:val="008F0239"/>
    <w:rsid w:val="008F0B6D"/>
    <w:rsid w:val="008F1134"/>
    <w:rsid w:val="008F1889"/>
    <w:rsid w:val="008F2485"/>
    <w:rsid w:val="008F251B"/>
    <w:rsid w:val="008F2AF7"/>
    <w:rsid w:val="008F37C4"/>
    <w:rsid w:val="008F39D3"/>
    <w:rsid w:val="008F445D"/>
    <w:rsid w:val="008F450E"/>
    <w:rsid w:val="008F4584"/>
    <w:rsid w:val="008F46C8"/>
    <w:rsid w:val="008F4C35"/>
    <w:rsid w:val="008F53C0"/>
    <w:rsid w:val="008F5545"/>
    <w:rsid w:val="008F57BB"/>
    <w:rsid w:val="008F688A"/>
    <w:rsid w:val="008F6AF8"/>
    <w:rsid w:val="008F7166"/>
    <w:rsid w:val="008F749A"/>
    <w:rsid w:val="0090036C"/>
    <w:rsid w:val="0090089E"/>
    <w:rsid w:val="0090142D"/>
    <w:rsid w:val="00901CDF"/>
    <w:rsid w:val="00902F7E"/>
    <w:rsid w:val="0090363D"/>
    <w:rsid w:val="009039E7"/>
    <w:rsid w:val="00903B87"/>
    <w:rsid w:val="009049B3"/>
    <w:rsid w:val="00905367"/>
    <w:rsid w:val="0090751E"/>
    <w:rsid w:val="00907AB2"/>
    <w:rsid w:val="00910B7D"/>
    <w:rsid w:val="00910FD3"/>
    <w:rsid w:val="009113F1"/>
    <w:rsid w:val="0091177F"/>
    <w:rsid w:val="00911AAE"/>
    <w:rsid w:val="00911F1B"/>
    <w:rsid w:val="0091335C"/>
    <w:rsid w:val="009141E1"/>
    <w:rsid w:val="00914394"/>
    <w:rsid w:val="00915840"/>
    <w:rsid w:val="00915BBC"/>
    <w:rsid w:val="00915E2D"/>
    <w:rsid w:val="00916006"/>
    <w:rsid w:val="009165C5"/>
    <w:rsid w:val="00917375"/>
    <w:rsid w:val="00917461"/>
    <w:rsid w:val="009174C4"/>
    <w:rsid w:val="009176BA"/>
    <w:rsid w:val="00917BD8"/>
    <w:rsid w:val="00917E8C"/>
    <w:rsid w:val="00920D0C"/>
    <w:rsid w:val="0092139C"/>
    <w:rsid w:val="0092146C"/>
    <w:rsid w:val="0092210C"/>
    <w:rsid w:val="0092236B"/>
    <w:rsid w:val="00922598"/>
    <w:rsid w:val="00922AD7"/>
    <w:rsid w:val="009232D4"/>
    <w:rsid w:val="009237A7"/>
    <w:rsid w:val="00923B40"/>
    <w:rsid w:val="00923BCA"/>
    <w:rsid w:val="00923FA5"/>
    <w:rsid w:val="00924BCE"/>
    <w:rsid w:val="00924EB9"/>
    <w:rsid w:val="009250D3"/>
    <w:rsid w:val="00925D97"/>
    <w:rsid w:val="00926478"/>
    <w:rsid w:val="0093002C"/>
    <w:rsid w:val="00930AFE"/>
    <w:rsid w:val="00930DCC"/>
    <w:rsid w:val="00931070"/>
    <w:rsid w:val="00931ED1"/>
    <w:rsid w:val="00932424"/>
    <w:rsid w:val="00932494"/>
    <w:rsid w:val="009326A5"/>
    <w:rsid w:val="00932951"/>
    <w:rsid w:val="00932D80"/>
    <w:rsid w:val="009340E4"/>
    <w:rsid w:val="0093450E"/>
    <w:rsid w:val="00934B08"/>
    <w:rsid w:val="00934B3C"/>
    <w:rsid w:val="00934FF2"/>
    <w:rsid w:val="00935267"/>
    <w:rsid w:val="00935923"/>
    <w:rsid w:val="0093678D"/>
    <w:rsid w:val="009367CE"/>
    <w:rsid w:val="00937586"/>
    <w:rsid w:val="009379AE"/>
    <w:rsid w:val="009379B7"/>
    <w:rsid w:val="00937B5F"/>
    <w:rsid w:val="00937BC1"/>
    <w:rsid w:val="00940306"/>
    <w:rsid w:val="0094081F"/>
    <w:rsid w:val="00941694"/>
    <w:rsid w:val="0094260A"/>
    <w:rsid w:val="00942DB0"/>
    <w:rsid w:val="00943E2A"/>
    <w:rsid w:val="009440C9"/>
    <w:rsid w:val="0094463A"/>
    <w:rsid w:val="00944D74"/>
    <w:rsid w:val="009452AD"/>
    <w:rsid w:val="009455C5"/>
    <w:rsid w:val="00945D36"/>
    <w:rsid w:val="009462D9"/>
    <w:rsid w:val="00946373"/>
    <w:rsid w:val="00947590"/>
    <w:rsid w:val="0094779F"/>
    <w:rsid w:val="00947928"/>
    <w:rsid w:val="009479AA"/>
    <w:rsid w:val="00950776"/>
    <w:rsid w:val="00950F6F"/>
    <w:rsid w:val="00951390"/>
    <w:rsid w:val="00951CED"/>
    <w:rsid w:val="009520B1"/>
    <w:rsid w:val="009528F1"/>
    <w:rsid w:val="009535A6"/>
    <w:rsid w:val="00954741"/>
    <w:rsid w:val="00954AD6"/>
    <w:rsid w:val="00954BBF"/>
    <w:rsid w:val="00954CA0"/>
    <w:rsid w:val="00954E9D"/>
    <w:rsid w:val="00954FB3"/>
    <w:rsid w:val="00955859"/>
    <w:rsid w:val="00956CE9"/>
    <w:rsid w:val="0095738F"/>
    <w:rsid w:val="00960115"/>
    <w:rsid w:val="00960A83"/>
    <w:rsid w:val="009612C0"/>
    <w:rsid w:val="009612D9"/>
    <w:rsid w:val="0096203E"/>
    <w:rsid w:val="00962160"/>
    <w:rsid w:val="00962537"/>
    <w:rsid w:val="0096383E"/>
    <w:rsid w:val="009638D1"/>
    <w:rsid w:val="009651B9"/>
    <w:rsid w:val="00965468"/>
    <w:rsid w:val="0096581A"/>
    <w:rsid w:val="00967414"/>
    <w:rsid w:val="00967A8B"/>
    <w:rsid w:val="009700A0"/>
    <w:rsid w:val="009702BA"/>
    <w:rsid w:val="00970693"/>
    <w:rsid w:val="00970B38"/>
    <w:rsid w:val="009710B4"/>
    <w:rsid w:val="009719AB"/>
    <w:rsid w:val="009724E4"/>
    <w:rsid w:val="009729E3"/>
    <w:rsid w:val="00972D2F"/>
    <w:rsid w:val="00973392"/>
    <w:rsid w:val="009738E5"/>
    <w:rsid w:val="00973991"/>
    <w:rsid w:val="00974767"/>
    <w:rsid w:val="00974F90"/>
    <w:rsid w:val="00974FFC"/>
    <w:rsid w:val="00977054"/>
    <w:rsid w:val="00977204"/>
    <w:rsid w:val="00977B48"/>
    <w:rsid w:val="00980604"/>
    <w:rsid w:val="0098066A"/>
    <w:rsid w:val="0098085A"/>
    <w:rsid w:val="00981F45"/>
    <w:rsid w:val="009821CE"/>
    <w:rsid w:val="0098399F"/>
    <w:rsid w:val="0098400D"/>
    <w:rsid w:val="00984353"/>
    <w:rsid w:val="00985068"/>
    <w:rsid w:val="009865CC"/>
    <w:rsid w:val="00986621"/>
    <w:rsid w:val="00987493"/>
    <w:rsid w:val="00987D7F"/>
    <w:rsid w:val="009907AC"/>
    <w:rsid w:val="00990810"/>
    <w:rsid w:val="00990E4B"/>
    <w:rsid w:val="009913CC"/>
    <w:rsid w:val="00991B50"/>
    <w:rsid w:val="00991C4B"/>
    <w:rsid w:val="00992B3A"/>
    <w:rsid w:val="00993748"/>
    <w:rsid w:val="00993848"/>
    <w:rsid w:val="00993EB1"/>
    <w:rsid w:val="009946B7"/>
    <w:rsid w:val="00994EEC"/>
    <w:rsid w:val="00995279"/>
    <w:rsid w:val="00995C20"/>
    <w:rsid w:val="00995E6C"/>
    <w:rsid w:val="009963B0"/>
    <w:rsid w:val="009964E1"/>
    <w:rsid w:val="009968A0"/>
    <w:rsid w:val="00996A99"/>
    <w:rsid w:val="009973CE"/>
    <w:rsid w:val="009A03F4"/>
    <w:rsid w:val="009A177C"/>
    <w:rsid w:val="009A1A88"/>
    <w:rsid w:val="009A1BB7"/>
    <w:rsid w:val="009A2556"/>
    <w:rsid w:val="009A30FB"/>
    <w:rsid w:val="009A316C"/>
    <w:rsid w:val="009A3EE1"/>
    <w:rsid w:val="009A4645"/>
    <w:rsid w:val="009A48DD"/>
    <w:rsid w:val="009A4BD2"/>
    <w:rsid w:val="009A4C02"/>
    <w:rsid w:val="009A5BC7"/>
    <w:rsid w:val="009A6777"/>
    <w:rsid w:val="009A752D"/>
    <w:rsid w:val="009A75DD"/>
    <w:rsid w:val="009A7ED8"/>
    <w:rsid w:val="009B0111"/>
    <w:rsid w:val="009B1DF6"/>
    <w:rsid w:val="009B2541"/>
    <w:rsid w:val="009B2680"/>
    <w:rsid w:val="009B268A"/>
    <w:rsid w:val="009B2A40"/>
    <w:rsid w:val="009B2D33"/>
    <w:rsid w:val="009B3273"/>
    <w:rsid w:val="009B374F"/>
    <w:rsid w:val="009B3C7C"/>
    <w:rsid w:val="009B45F9"/>
    <w:rsid w:val="009B4FB4"/>
    <w:rsid w:val="009B62D7"/>
    <w:rsid w:val="009B6CAB"/>
    <w:rsid w:val="009B7474"/>
    <w:rsid w:val="009C031A"/>
    <w:rsid w:val="009C1072"/>
    <w:rsid w:val="009C1409"/>
    <w:rsid w:val="009C1452"/>
    <w:rsid w:val="009C1F0A"/>
    <w:rsid w:val="009C21B2"/>
    <w:rsid w:val="009C2729"/>
    <w:rsid w:val="009C32D6"/>
    <w:rsid w:val="009C35A0"/>
    <w:rsid w:val="009C37F6"/>
    <w:rsid w:val="009C3835"/>
    <w:rsid w:val="009C3A37"/>
    <w:rsid w:val="009C4C77"/>
    <w:rsid w:val="009C5181"/>
    <w:rsid w:val="009C5589"/>
    <w:rsid w:val="009C55CD"/>
    <w:rsid w:val="009C6BEA"/>
    <w:rsid w:val="009C764A"/>
    <w:rsid w:val="009D0A58"/>
    <w:rsid w:val="009D0D2A"/>
    <w:rsid w:val="009D1A6E"/>
    <w:rsid w:val="009D1AF7"/>
    <w:rsid w:val="009D20B6"/>
    <w:rsid w:val="009D25BB"/>
    <w:rsid w:val="009D2881"/>
    <w:rsid w:val="009D374B"/>
    <w:rsid w:val="009D38A4"/>
    <w:rsid w:val="009D3AFA"/>
    <w:rsid w:val="009D5DD3"/>
    <w:rsid w:val="009D64C7"/>
    <w:rsid w:val="009D6C56"/>
    <w:rsid w:val="009D724E"/>
    <w:rsid w:val="009E0A2F"/>
    <w:rsid w:val="009E0E26"/>
    <w:rsid w:val="009E0E2A"/>
    <w:rsid w:val="009E105B"/>
    <w:rsid w:val="009E17D7"/>
    <w:rsid w:val="009E18EC"/>
    <w:rsid w:val="009E1A1C"/>
    <w:rsid w:val="009E1C98"/>
    <w:rsid w:val="009E1F37"/>
    <w:rsid w:val="009E2116"/>
    <w:rsid w:val="009E22C3"/>
    <w:rsid w:val="009E29BD"/>
    <w:rsid w:val="009E2B1A"/>
    <w:rsid w:val="009E2C20"/>
    <w:rsid w:val="009E3C9D"/>
    <w:rsid w:val="009E4290"/>
    <w:rsid w:val="009E4CD8"/>
    <w:rsid w:val="009E50D5"/>
    <w:rsid w:val="009E511A"/>
    <w:rsid w:val="009E53D7"/>
    <w:rsid w:val="009E55E2"/>
    <w:rsid w:val="009E5E80"/>
    <w:rsid w:val="009E7466"/>
    <w:rsid w:val="009E7985"/>
    <w:rsid w:val="009E7AE0"/>
    <w:rsid w:val="009E7ECA"/>
    <w:rsid w:val="009F0A2E"/>
    <w:rsid w:val="009F0D0F"/>
    <w:rsid w:val="009F11E3"/>
    <w:rsid w:val="009F1CA6"/>
    <w:rsid w:val="009F21B0"/>
    <w:rsid w:val="009F227A"/>
    <w:rsid w:val="009F23A5"/>
    <w:rsid w:val="009F2D9C"/>
    <w:rsid w:val="009F3354"/>
    <w:rsid w:val="009F335F"/>
    <w:rsid w:val="009F3AF2"/>
    <w:rsid w:val="009F422E"/>
    <w:rsid w:val="009F5038"/>
    <w:rsid w:val="009F5FC7"/>
    <w:rsid w:val="009F6287"/>
    <w:rsid w:val="009F672F"/>
    <w:rsid w:val="009F6FC4"/>
    <w:rsid w:val="009F73D0"/>
    <w:rsid w:val="009F7437"/>
    <w:rsid w:val="009F74D0"/>
    <w:rsid w:val="009F7612"/>
    <w:rsid w:val="00A00350"/>
    <w:rsid w:val="00A00CA8"/>
    <w:rsid w:val="00A01454"/>
    <w:rsid w:val="00A014AD"/>
    <w:rsid w:val="00A01652"/>
    <w:rsid w:val="00A019FA"/>
    <w:rsid w:val="00A01C4A"/>
    <w:rsid w:val="00A01D9E"/>
    <w:rsid w:val="00A0239E"/>
    <w:rsid w:val="00A02656"/>
    <w:rsid w:val="00A02BF2"/>
    <w:rsid w:val="00A03EBF"/>
    <w:rsid w:val="00A04F91"/>
    <w:rsid w:val="00A05FCC"/>
    <w:rsid w:val="00A06659"/>
    <w:rsid w:val="00A06694"/>
    <w:rsid w:val="00A066A7"/>
    <w:rsid w:val="00A06C4B"/>
    <w:rsid w:val="00A07161"/>
    <w:rsid w:val="00A073D0"/>
    <w:rsid w:val="00A1007C"/>
    <w:rsid w:val="00A10922"/>
    <w:rsid w:val="00A10B38"/>
    <w:rsid w:val="00A10EF1"/>
    <w:rsid w:val="00A10F62"/>
    <w:rsid w:val="00A110B3"/>
    <w:rsid w:val="00A11999"/>
    <w:rsid w:val="00A12A98"/>
    <w:rsid w:val="00A12AB0"/>
    <w:rsid w:val="00A12AC0"/>
    <w:rsid w:val="00A12D26"/>
    <w:rsid w:val="00A13469"/>
    <w:rsid w:val="00A134F6"/>
    <w:rsid w:val="00A137C4"/>
    <w:rsid w:val="00A13B94"/>
    <w:rsid w:val="00A13CD6"/>
    <w:rsid w:val="00A14806"/>
    <w:rsid w:val="00A14883"/>
    <w:rsid w:val="00A152AE"/>
    <w:rsid w:val="00A157D3"/>
    <w:rsid w:val="00A15A0B"/>
    <w:rsid w:val="00A15AE1"/>
    <w:rsid w:val="00A16450"/>
    <w:rsid w:val="00A16541"/>
    <w:rsid w:val="00A168C7"/>
    <w:rsid w:val="00A16EAF"/>
    <w:rsid w:val="00A1731D"/>
    <w:rsid w:val="00A1752E"/>
    <w:rsid w:val="00A176BC"/>
    <w:rsid w:val="00A17EE6"/>
    <w:rsid w:val="00A2059B"/>
    <w:rsid w:val="00A20628"/>
    <w:rsid w:val="00A20BC0"/>
    <w:rsid w:val="00A217E7"/>
    <w:rsid w:val="00A22400"/>
    <w:rsid w:val="00A23189"/>
    <w:rsid w:val="00A245AA"/>
    <w:rsid w:val="00A2506D"/>
    <w:rsid w:val="00A2542F"/>
    <w:rsid w:val="00A25976"/>
    <w:rsid w:val="00A26762"/>
    <w:rsid w:val="00A269A3"/>
    <w:rsid w:val="00A27E3E"/>
    <w:rsid w:val="00A27E5E"/>
    <w:rsid w:val="00A3065C"/>
    <w:rsid w:val="00A30874"/>
    <w:rsid w:val="00A310B9"/>
    <w:rsid w:val="00A31250"/>
    <w:rsid w:val="00A3151D"/>
    <w:rsid w:val="00A3164A"/>
    <w:rsid w:val="00A31ADD"/>
    <w:rsid w:val="00A320F3"/>
    <w:rsid w:val="00A3214F"/>
    <w:rsid w:val="00A3302E"/>
    <w:rsid w:val="00A34D8E"/>
    <w:rsid w:val="00A3577C"/>
    <w:rsid w:val="00A35B17"/>
    <w:rsid w:val="00A36197"/>
    <w:rsid w:val="00A36527"/>
    <w:rsid w:val="00A367B2"/>
    <w:rsid w:val="00A36F05"/>
    <w:rsid w:val="00A37533"/>
    <w:rsid w:val="00A4029E"/>
    <w:rsid w:val="00A41226"/>
    <w:rsid w:val="00A416FD"/>
    <w:rsid w:val="00A41715"/>
    <w:rsid w:val="00A41F72"/>
    <w:rsid w:val="00A428FF"/>
    <w:rsid w:val="00A43563"/>
    <w:rsid w:val="00A44393"/>
    <w:rsid w:val="00A446E0"/>
    <w:rsid w:val="00A4512C"/>
    <w:rsid w:val="00A46290"/>
    <w:rsid w:val="00A46AC1"/>
    <w:rsid w:val="00A46B73"/>
    <w:rsid w:val="00A46DCA"/>
    <w:rsid w:val="00A477EA"/>
    <w:rsid w:val="00A479A4"/>
    <w:rsid w:val="00A47D86"/>
    <w:rsid w:val="00A50D52"/>
    <w:rsid w:val="00A51AE7"/>
    <w:rsid w:val="00A520AF"/>
    <w:rsid w:val="00A52A26"/>
    <w:rsid w:val="00A52CD3"/>
    <w:rsid w:val="00A53F31"/>
    <w:rsid w:val="00A540D0"/>
    <w:rsid w:val="00A54661"/>
    <w:rsid w:val="00A54680"/>
    <w:rsid w:val="00A55832"/>
    <w:rsid w:val="00A55D3F"/>
    <w:rsid w:val="00A5611B"/>
    <w:rsid w:val="00A5631F"/>
    <w:rsid w:val="00A56941"/>
    <w:rsid w:val="00A5717D"/>
    <w:rsid w:val="00A57410"/>
    <w:rsid w:val="00A57648"/>
    <w:rsid w:val="00A60B88"/>
    <w:rsid w:val="00A6153A"/>
    <w:rsid w:val="00A61DE8"/>
    <w:rsid w:val="00A63314"/>
    <w:rsid w:val="00A63797"/>
    <w:rsid w:val="00A64506"/>
    <w:rsid w:val="00A647A2"/>
    <w:rsid w:val="00A649CF"/>
    <w:rsid w:val="00A64DED"/>
    <w:rsid w:val="00A65046"/>
    <w:rsid w:val="00A65C3E"/>
    <w:rsid w:val="00A65C4C"/>
    <w:rsid w:val="00A65D24"/>
    <w:rsid w:val="00A66232"/>
    <w:rsid w:val="00A66729"/>
    <w:rsid w:val="00A66ABA"/>
    <w:rsid w:val="00A67438"/>
    <w:rsid w:val="00A67AD4"/>
    <w:rsid w:val="00A70106"/>
    <w:rsid w:val="00A7013D"/>
    <w:rsid w:val="00A70B8F"/>
    <w:rsid w:val="00A71208"/>
    <w:rsid w:val="00A71A2B"/>
    <w:rsid w:val="00A71F44"/>
    <w:rsid w:val="00A73ACD"/>
    <w:rsid w:val="00A7427D"/>
    <w:rsid w:val="00A74823"/>
    <w:rsid w:val="00A748B1"/>
    <w:rsid w:val="00A74A57"/>
    <w:rsid w:val="00A754EC"/>
    <w:rsid w:val="00A755ED"/>
    <w:rsid w:val="00A75709"/>
    <w:rsid w:val="00A75B68"/>
    <w:rsid w:val="00A76341"/>
    <w:rsid w:val="00A76ECF"/>
    <w:rsid w:val="00A778E6"/>
    <w:rsid w:val="00A77978"/>
    <w:rsid w:val="00A77DF3"/>
    <w:rsid w:val="00A807A5"/>
    <w:rsid w:val="00A81060"/>
    <w:rsid w:val="00A811CB"/>
    <w:rsid w:val="00A818A4"/>
    <w:rsid w:val="00A8285F"/>
    <w:rsid w:val="00A82B7B"/>
    <w:rsid w:val="00A837FB"/>
    <w:rsid w:val="00A84B74"/>
    <w:rsid w:val="00A85A93"/>
    <w:rsid w:val="00A860C5"/>
    <w:rsid w:val="00A86C77"/>
    <w:rsid w:val="00A86EF1"/>
    <w:rsid w:val="00A876F7"/>
    <w:rsid w:val="00A87BBF"/>
    <w:rsid w:val="00A905DD"/>
    <w:rsid w:val="00A9087D"/>
    <w:rsid w:val="00A9138A"/>
    <w:rsid w:val="00A915C6"/>
    <w:rsid w:val="00A91A45"/>
    <w:rsid w:val="00A91F6C"/>
    <w:rsid w:val="00A924CC"/>
    <w:rsid w:val="00A93393"/>
    <w:rsid w:val="00A940AB"/>
    <w:rsid w:val="00A941F0"/>
    <w:rsid w:val="00A9478B"/>
    <w:rsid w:val="00A948B6"/>
    <w:rsid w:val="00A94967"/>
    <w:rsid w:val="00A95A44"/>
    <w:rsid w:val="00A96E4C"/>
    <w:rsid w:val="00A97609"/>
    <w:rsid w:val="00A97931"/>
    <w:rsid w:val="00A97D24"/>
    <w:rsid w:val="00A97F4D"/>
    <w:rsid w:val="00AA0DDF"/>
    <w:rsid w:val="00AA1103"/>
    <w:rsid w:val="00AA18EB"/>
    <w:rsid w:val="00AA19A6"/>
    <w:rsid w:val="00AA1EA4"/>
    <w:rsid w:val="00AA23E2"/>
    <w:rsid w:val="00AA24E2"/>
    <w:rsid w:val="00AA278B"/>
    <w:rsid w:val="00AA2ED0"/>
    <w:rsid w:val="00AA2FE1"/>
    <w:rsid w:val="00AA3140"/>
    <w:rsid w:val="00AA31CA"/>
    <w:rsid w:val="00AA3557"/>
    <w:rsid w:val="00AA3E36"/>
    <w:rsid w:val="00AA4EFD"/>
    <w:rsid w:val="00AA572A"/>
    <w:rsid w:val="00AA5910"/>
    <w:rsid w:val="00AA7448"/>
    <w:rsid w:val="00AA7A6E"/>
    <w:rsid w:val="00AA7A84"/>
    <w:rsid w:val="00AB00C5"/>
    <w:rsid w:val="00AB0339"/>
    <w:rsid w:val="00AB0C84"/>
    <w:rsid w:val="00AB1022"/>
    <w:rsid w:val="00AB15C7"/>
    <w:rsid w:val="00AB1A1C"/>
    <w:rsid w:val="00AB1C95"/>
    <w:rsid w:val="00AB20C9"/>
    <w:rsid w:val="00AB20DE"/>
    <w:rsid w:val="00AB26BB"/>
    <w:rsid w:val="00AB35E7"/>
    <w:rsid w:val="00AB38B0"/>
    <w:rsid w:val="00AB3F28"/>
    <w:rsid w:val="00AB4CCD"/>
    <w:rsid w:val="00AB7587"/>
    <w:rsid w:val="00AB7E81"/>
    <w:rsid w:val="00AC00C9"/>
    <w:rsid w:val="00AC0F7E"/>
    <w:rsid w:val="00AC1224"/>
    <w:rsid w:val="00AC1363"/>
    <w:rsid w:val="00AC2883"/>
    <w:rsid w:val="00AC2F3E"/>
    <w:rsid w:val="00AC30D2"/>
    <w:rsid w:val="00AC3891"/>
    <w:rsid w:val="00AC389F"/>
    <w:rsid w:val="00AC3CE2"/>
    <w:rsid w:val="00AC44FB"/>
    <w:rsid w:val="00AC493D"/>
    <w:rsid w:val="00AC5931"/>
    <w:rsid w:val="00AC6037"/>
    <w:rsid w:val="00AC6931"/>
    <w:rsid w:val="00AC6A11"/>
    <w:rsid w:val="00AC6A4B"/>
    <w:rsid w:val="00AD00D9"/>
    <w:rsid w:val="00AD0502"/>
    <w:rsid w:val="00AD085F"/>
    <w:rsid w:val="00AD092D"/>
    <w:rsid w:val="00AD18B8"/>
    <w:rsid w:val="00AD1AEC"/>
    <w:rsid w:val="00AD3002"/>
    <w:rsid w:val="00AD323E"/>
    <w:rsid w:val="00AD3AF6"/>
    <w:rsid w:val="00AD3BE8"/>
    <w:rsid w:val="00AD3CE0"/>
    <w:rsid w:val="00AD3D0B"/>
    <w:rsid w:val="00AD4E6C"/>
    <w:rsid w:val="00AD564B"/>
    <w:rsid w:val="00AD5A04"/>
    <w:rsid w:val="00AD5B39"/>
    <w:rsid w:val="00AD6632"/>
    <w:rsid w:val="00AD6BAD"/>
    <w:rsid w:val="00AD77CB"/>
    <w:rsid w:val="00AD7A36"/>
    <w:rsid w:val="00AE00F2"/>
    <w:rsid w:val="00AE0188"/>
    <w:rsid w:val="00AE04E1"/>
    <w:rsid w:val="00AE0AAF"/>
    <w:rsid w:val="00AE1141"/>
    <w:rsid w:val="00AE1AA0"/>
    <w:rsid w:val="00AE1BAA"/>
    <w:rsid w:val="00AE1BE2"/>
    <w:rsid w:val="00AE22C0"/>
    <w:rsid w:val="00AE2655"/>
    <w:rsid w:val="00AE2A11"/>
    <w:rsid w:val="00AE3035"/>
    <w:rsid w:val="00AE30EC"/>
    <w:rsid w:val="00AE318E"/>
    <w:rsid w:val="00AE3318"/>
    <w:rsid w:val="00AE4A15"/>
    <w:rsid w:val="00AE4EA1"/>
    <w:rsid w:val="00AE5629"/>
    <w:rsid w:val="00AE6028"/>
    <w:rsid w:val="00AE60C3"/>
    <w:rsid w:val="00AF02FC"/>
    <w:rsid w:val="00AF043F"/>
    <w:rsid w:val="00AF0570"/>
    <w:rsid w:val="00AF0D25"/>
    <w:rsid w:val="00AF1458"/>
    <w:rsid w:val="00AF181B"/>
    <w:rsid w:val="00AF1CF2"/>
    <w:rsid w:val="00AF28F0"/>
    <w:rsid w:val="00AF2BDC"/>
    <w:rsid w:val="00AF2E66"/>
    <w:rsid w:val="00AF3857"/>
    <w:rsid w:val="00AF4338"/>
    <w:rsid w:val="00AF4D39"/>
    <w:rsid w:val="00AF4F75"/>
    <w:rsid w:val="00AF508C"/>
    <w:rsid w:val="00AF5E90"/>
    <w:rsid w:val="00AF65E7"/>
    <w:rsid w:val="00AF6784"/>
    <w:rsid w:val="00AF6D1F"/>
    <w:rsid w:val="00B0174F"/>
    <w:rsid w:val="00B01F81"/>
    <w:rsid w:val="00B026DD"/>
    <w:rsid w:val="00B0343F"/>
    <w:rsid w:val="00B03553"/>
    <w:rsid w:val="00B035E1"/>
    <w:rsid w:val="00B03BCF"/>
    <w:rsid w:val="00B03BD8"/>
    <w:rsid w:val="00B03FDC"/>
    <w:rsid w:val="00B0478A"/>
    <w:rsid w:val="00B0583D"/>
    <w:rsid w:val="00B06216"/>
    <w:rsid w:val="00B07133"/>
    <w:rsid w:val="00B078CA"/>
    <w:rsid w:val="00B10142"/>
    <w:rsid w:val="00B103C7"/>
    <w:rsid w:val="00B10BCD"/>
    <w:rsid w:val="00B11440"/>
    <w:rsid w:val="00B12121"/>
    <w:rsid w:val="00B126BC"/>
    <w:rsid w:val="00B129CD"/>
    <w:rsid w:val="00B12F8E"/>
    <w:rsid w:val="00B134E9"/>
    <w:rsid w:val="00B13E07"/>
    <w:rsid w:val="00B14972"/>
    <w:rsid w:val="00B14C73"/>
    <w:rsid w:val="00B14EE5"/>
    <w:rsid w:val="00B151CC"/>
    <w:rsid w:val="00B151FA"/>
    <w:rsid w:val="00B1686D"/>
    <w:rsid w:val="00B2072F"/>
    <w:rsid w:val="00B20B89"/>
    <w:rsid w:val="00B20EDC"/>
    <w:rsid w:val="00B2169E"/>
    <w:rsid w:val="00B22348"/>
    <w:rsid w:val="00B22539"/>
    <w:rsid w:val="00B225F2"/>
    <w:rsid w:val="00B22A3E"/>
    <w:rsid w:val="00B22F65"/>
    <w:rsid w:val="00B234AD"/>
    <w:rsid w:val="00B242AE"/>
    <w:rsid w:val="00B2464F"/>
    <w:rsid w:val="00B25C7A"/>
    <w:rsid w:val="00B2699B"/>
    <w:rsid w:val="00B26C62"/>
    <w:rsid w:val="00B27021"/>
    <w:rsid w:val="00B27117"/>
    <w:rsid w:val="00B272F5"/>
    <w:rsid w:val="00B279EF"/>
    <w:rsid w:val="00B27C89"/>
    <w:rsid w:val="00B27D42"/>
    <w:rsid w:val="00B300D5"/>
    <w:rsid w:val="00B3075F"/>
    <w:rsid w:val="00B3082D"/>
    <w:rsid w:val="00B3085C"/>
    <w:rsid w:val="00B30B3B"/>
    <w:rsid w:val="00B31373"/>
    <w:rsid w:val="00B327B4"/>
    <w:rsid w:val="00B328CA"/>
    <w:rsid w:val="00B3395A"/>
    <w:rsid w:val="00B33F6E"/>
    <w:rsid w:val="00B34D36"/>
    <w:rsid w:val="00B352F0"/>
    <w:rsid w:val="00B36091"/>
    <w:rsid w:val="00B3625C"/>
    <w:rsid w:val="00B36B3A"/>
    <w:rsid w:val="00B370D7"/>
    <w:rsid w:val="00B370EC"/>
    <w:rsid w:val="00B37799"/>
    <w:rsid w:val="00B37B27"/>
    <w:rsid w:val="00B41130"/>
    <w:rsid w:val="00B41414"/>
    <w:rsid w:val="00B41892"/>
    <w:rsid w:val="00B42852"/>
    <w:rsid w:val="00B429B1"/>
    <w:rsid w:val="00B42F01"/>
    <w:rsid w:val="00B433C1"/>
    <w:rsid w:val="00B4385D"/>
    <w:rsid w:val="00B43D54"/>
    <w:rsid w:val="00B450C4"/>
    <w:rsid w:val="00B451A5"/>
    <w:rsid w:val="00B45230"/>
    <w:rsid w:val="00B45776"/>
    <w:rsid w:val="00B45AB5"/>
    <w:rsid w:val="00B45B3E"/>
    <w:rsid w:val="00B4620E"/>
    <w:rsid w:val="00B47E29"/>
    <w:rsid w:val="00B5026E"/>
    <w:rsid w:val="00B50666"/>
    <w:rsid w:val="00B50E92"/>
    <w:rsid w:val="00B514D3"/>
    <w:rsid w:val="00B51766"/>
    <w:rsid w:val="00B51D8E"/>
    <w:rsid w:val="00B51F56"/>
    <w:rsid w:val="00B52579"/>
    <w:rsid w:val="00B525A4"/>
    <w:rsid w:val="00B52C28"/>
    <w:rsid w:val="00B53281"/>
    <w:rsid w:val="00B537B9"/>
    <w:rsid w:val="00B53B33"/>
    <w:rsid w:val="00B543B9"/>
    <w:rsid w:val="00B54784"/>
    <w:rsid w:val="00B5637D"/>
    <w:rsid w:val="00B5652C"/>
    <w:rsid w:val="00B57196"/>
    <w:rsid w:val="00B57259"/>
    <w:rsid w:val="00B572EA"/>
    <w:rsid w:val="00B57507"/>
    <w:rsid w:val="00B579BA"/>
    <w:rsid w:val="00B601EC"/>
    <w:rsid w:val="00B603F8"/>
    <w:rsid w:val="00B6047C"/>
    <w:rsid w:val="00B60C59"/>
    <w:rsid w:val="00B61C9E"/>
    <w:rsid w:val="00B62A12"/>
    <w:rsid w:val="00B62C61"/>
    <w:rsid w:val="00B64C34"/>
    <w:rsid w:val="00B64DB3"/>
    <w:rsid w:val="00B6587C"/>
    <w:rsid w:val="00B65F07"/>
    <w:rsid w:val="00B65F39"/>
    <w:rsid w:val="00B66EFE"/>
    <w:rsid w:val="00B673C8"/>
    <w:rsid w:val="00B67EAC"/>
    <w:rsid w:val="00B705B2"/>
    <w:rsid w:val="00B70B9F"/>
    <w:rsid w:val="00B715D7"/>
    <w:rsid w:val="00B71605"/>
    <w:rsid w:val="00B716B0"/>
    <w:rsid w:val="00B718CE"/>
    <w:rsid w:val="00B71A84"/>
    <w:rsid w:val="00B71BD7"/>
    <w:rsid w:val="00B72814"/>
    <w:rsid w:val="00B729A5"/>
    <w:rsid w:val="00B73894"/>
    <w:rsid w:val="00B74EBE"/>
    <w:rsid w:val="00B74F91"/>
    <w:rsid w:val="00B7539A"/>
    <w:rsid w:val="00B7556B"/>
    <w:rsid w:val="00B759B1"/>
    <w:rsid w:val="00B75BB5"/>
    <w:rsid w:val="00B76211"/>
    <w:rsid w:val="00B765EF"/>
    <w:rsid w:val="00B770DD"/>
    <w:rsid w:val="00B77531"/>
    <w:rsid w:val="00B8047B"/>
    <w:rsid w:val="00B80D6C"/>
    <w:rsid w:val="00B81379"/>
    <w:rsid w:val="00B81CAC"/>
    <w:rsid w:val="00B8202D"/>
    <w:rsid w:val="00B821BD"/>
    <w:rsid w:val="00B8360A"/>
    <w:rsid w:val="00B84731"/>
    <w:rsid w:val="00B84A92"/>
    <w:rsid w:val="00B85BF2"/>
    <w:rsid w:val="00B861A7"/>
    <w:rsid w:val="00B86723"/>
    <w:rsid w:val="00B86B68"/>
    <w:rsid w:val="00B870F9"/>
    <w:rsid w:val="00B87B0A"/>
    <w:rsid w:val="00B9050C"/>
    <w:rsid w:val="00B910BC"/>
    <w:rsid w:val="00B913FB"/>
    <w:rsid w:val="00B924BD"/>
    <w:rsid w:val="00B9250F"/>
    <w:rsid w:val="00B9257E"/>
    <w:rsid w:val="00B92D2D"/>
    <w:rsid w:val="00B9319A"/>
    <w:rsid w:val="00B9322B"/>
    <w:rsid w:val="00B94C48"/>
    <w:rsid w:val="00B9506E"/>
    <w:rsid w:val="00B963D0"/>
    <w:rsid w:val="00B96D83"/>
    <w:rsid w:val="00B9710A"/>
    <w:rsid w:val="00B97FCC"/>
    <w:rsid w:val="00BA0CE6"/>
    <w:rsid w:val="00BA0E29"/>
    <w:rsid w:val="00BA1198"/>
    <w:rsid w:val="00BA241C"/>
    <w:rsid w:val="00BA2EBD"/>
    <w:rsid w:val="00BA302E"/>
    <w:rsid w:val="00BA31F2"/>
    <w:rsid w:val="00BA3421"/>
    <w:rsid w:val="00BA40CA"/>
    <w:rsid w:val="00BA4EBC"/>
    <w:rsid w:val="00BA5ADB"/>
    <w:rsid w:val="00BA5B4D"/>
    <w:rsid w:val="00BA5D64"/>
    <w:rsid w:val="00BA77E5"/>
    <w:rsid w:val="00BA7962"/>
    <w:rsid w:val="00BA7F81"/>
    <w:rsid w:val="00BB0186"/>
    <w:rsid w:val="00BB0997"/>
    <w:rsid w:val="00BB159D"/>
    <w:rsid w:val="00BB2139"/>
    <w:rsid w:val="00BB21A9"/>
    <w:rsid w:val="00BB24C2"/>
    <w:rsid w:val="00BB27F0"/>
    <w:rsid w:val="00BB4360"/>
    <w:rsid w:val="00BB43A8"/>
    <w:rsid w:val="00BB55FF"/>
    <w:rsid w:val="00BB56E8"/>
    <w:rsid w:val="00BB5F21"/>
    <w:rsid w:val="00BB6751"/>
    <w:rsid w:val="00BB7004"/>
    <w:rsid w:val="00BB7160"/>
    <w:rsid w:val="00BB763E"/>
    <w:rsid w:val="00BB79BB"/>
    <w:rsid w:val="00BC133B"/>
    <w:rsid w:val="00BC1679"/>
    <w:rsid w:val="00BC255E"/>
    <w:rsid w:val="00BC269E"/>
    <w:rsid w:val="00BC2943"/>
    <w:rsid w:val="00BC2C15"/>
    <w:rsid w:val="00BC3B5B"/>
    <w:rsid w:val="00BC3F76"/>
    <w:rsid w:val="00BC42F6"/>
    <w:rsid w:val="00BC4705"/>
    <w:rsid w:val="00BC4B86"/>
    <w:rsid w:val="00BC592F"/>
    <w:rsid w:val="00BC7B05"/>
    <w:rsid w:val="00BC7B18"/>
    <w:rsid w:val="00BC7B91"/>
    <w:rsid w:val="00BC7E5A"/>
    <w:rsid w:val="00BD0814"/>
    <w:rsid w:val="00BD0E16"/>
    <w:rsid w:val="00BD13CD"/>
    <w:rsid w:val="00BD34E8"/>
    <w:rsid w:val="00BD3542"/>
    <w:rsid w:val="00BD3745"/>
    <w:rsid w:val="00BD3F6F"/>
    <w:rsid w:val="00BD46D8"/>
    <w:rsid w:val="00BD49E2"/>
    <w:rsid w:val="00BD4EC4"/>
    <w:rsid w:val="00BD548D"/>
    <w:rsid w:val="00BD5EE6"/>
    <w:rsid w:val="00BD6178"/>
    <w:rsid w:val="00BD6BF6"/>
    <w:rsid w:val="00BD6CFB"/>
    <w:rsid w:val="00BD6D44"/>
    <w:rsid w:val="00BD7665"/>
    <w:rsid w:val="00BE0598"/>
    <w:rsid w:val="00BE0DC3"/>
    <w:rsid w:val="00BE15FE"/>
    <w:rsid w:val="00BE2C72"/>
    <w:rsid w:val="00BE3BAB"/>
    <w:rsid w:val="00BE424A"/>
    <w:rsid w:val="00BE4AA9"/>
    <w:rsid w:val="00BE4AFB"/>
    <w:rsid w:val="00BE4C5C"/>
    <w:rsid w:val="00BE5B10"/>
    <w:rsid w:val="00BE60B3"/>
    <w:rsid w:val="00BE698E"/>
    <w:rsid w:val="00BE6EAE"/>
    <w:rsid w:val="00BE7709"/>
    <w:rsid w:val="00BE791A"/>
    <w:rsid w:val="00BF089A"/>
    <w:rsid w:val="00BF08B7"/>
    <w:rsid w:val="00BF08E6"/>
    <w:rsid w:val="00BF0B34"/>
    <w:rsid w:val="00BF0D72"/>
    <w:rsid w:val="00BF108C"/>
    <w:rsid w:val="00BF1631"/>
    <w:rsid w:val="00BF199F"/>
    <w:rsid w:val="00BF2C22"/>
    <w:rsid w:val="00BF31CA"/>
    <w:rsid w:val="00BF32F3"/>
    <w:rsid w:val="00BF4432"/>
    <w:rsid w:val="00BF455D"/>
    <w:rsid w:val="00BF4675"/>
    <w:rsid w:val="00BF47BC"/>
    <w:rsid w:val="00BF632C"/>
    <w:rsid w:val="00BF6D87"/>
    <w:rsid w:val="00BF7275"/>
    <w:rsid w:val="00BF7859"/>
    <w:rsid w:val="00C00959"/>
    <w:rsid w:val="00C00AB8"/>
    <w:rsid w:val="00C013B4"/>
    <w:rsid w:val="00C01520"/>
    <w:rsid w:val="00C01C64"/>
    <w:rsid w:val="00C01CD4"/>
    <w:rsid w:val="00C027F7"/>
    <w:rsid w:val="00C034F3"/>
    <w:rsid w:val="00C03DB7"/>
    <w:rsid w:val="00C04725"/>
    <w:rsid w:val="00C04C6D"/>
    <w:rsid w:val="00C04D14"/>
    <w:rsid w:val="00C05617"/>
    <w:rsid w:val="00C05920"/>
    <w:rsid w:val="00C0614E"/>
    <w:rsid w:val="00C068DA"/>
    <w:rsid w:val="00C0796A"/>
    <w:rsid w:val="00C07D8F"/>
    <w:rsid w:val="00C07D97"/>
    <w:rsid w:val="00C10041"/>
    <w:rsid w:val="00C101C8"/>
    <w:rsid w:val="00C1033F"/>
    <w:rsid w:val="00C115E7"/>
    <w:rsid w:val="00C118AD"/>
    <w:rsid w:val="00C12F6F"/>
    <w:rsid w:val="00C13D57"/>
    <w:rsid w:val="00C13E3C"/>
    <w:rsid w:val="00C14B96"/>
    <w:rsid w:val="00C14C3A"/>
    <w:rsid w:val="00C15118"/>
    <w:rsid w:val="00C15529"/>
    <w:rsid w:val="00C158A2"/>
    <w:rsid w:val="00C15A1B"/>
    <w:rsid w:val="00C15E35"/>
    <w:rsid w:val="00C15FD9"/>
    <w:rsid w:val="00C177B8"/>
    <w:rsid w:val="00C17E13"/>
    <w:rsid w:val="00C206C0"/>
    <w:rsid w:val="00C20A51"/>
    <w:rsid w:val="00C210FD"/>
    <w:rsid w:val="00C2234C"/>
    <w:rsid w:val="00C22966"/>
    <w:rsid w:val="00C22E59"/>
    <w:rsid w:val="00C23E2E"/>
    <w:rsid w:val="00C249BA"/>
    <w:rsid w:val="00C24A44"/>
    <w:rsid w:val="00C2599B"/>
    <w:rsid w:val="00C25CD8"/>
    <w:rsid w:val="00C25D6C"/>
    <w:rsid w:val="00C2614E"/>
    <w:rsid w:val="00C26544"/>
    <w:rsid w:val="00C269E0"/>
    <w:rsid w:val="00C272FC"/>
    <w:rsid w:val="00C276AF"/>
    <w:rsid w:val="00C303E4"/>
    <w:rsid w:val="00C307FD"/>
    <w:rsid w:val="00C3081E"/>
    <w:rsid w:val="00C31CA3"/>
    <w:rsid w:val="00C3237B"/>
    <w:rsid w:val="00C331B6"/>
    <w:rsid w:val="00C33395"/>
    <w:rsid w:val="00C3400C"/>
    <w:rsid w:val="00C3406E"/>
    <w:rsid w:val="00C340CE"/>
    <w:rsid w:val="00C34503"/>
    <w:rsid w:val="00C34DCD"/>
    <w:rsid w:val="00C34EAB"/>
    <w:rsid w:val="00C35870"/>
    <w:rsid w:val="00C35F4B"/>
    <w:rsid w:val="00C3626A"/>
    <w:rsid w:val="00C3682F"/>
    <w:rsid w:val="00C37F8F"/>
    <w:rsid w:val="00C41030"/>
    <w:rsid w:val="00C412C3"/>
    <w:rsid w:val="00C41B63"/>
    <w:rsid w:val="00C41ECA"/>
    <w:rsid w:val="00C41F11"/>
    <w:rsid w:val="00C439E9"/>
    <w:rsid w:val="00C43B2E"/>
    <w:rsid w:val="00C4420B"/>
    <w:rsid w:val="00C4461C"/>
    <w:rsid w:val="00C44797"/>
    <w:rsid w:val="00C44BA1"/>
    <w:rsid w:val="00C44D68"/>
    <w:rsid w:val="00C451E2"/>
    <w:rsid w:val="00C454C8"/>
    <w:rsid w:val="00C46345"/>
    <w:rsid w:val="00C46B9E"/>
    <w:rsid w:val="00C476C1"/>
    <w:rsid w:val="00C50F95"/>
    <w:rsid w:val="00C51976"/>
    <w:rsid w:val="00C52486"/>
    <w:rsid w:val="00C52AED"/>
    <w:rsid w:val="00C52F06"/>
    <w:rsid w:val="00C531C0"/>
    <w:rsid w:val="00C532BD"/>
    <w:rsid w:val="00C53712"/>
    <w:rsid w:val="00C53A5B"/>
    <w:rsid w:val="00C53C1A"/>
    <w:rsid w:val="00C53D58"/>
    <w:rsid w:val="00C53E65"/>
    <w:rsid w:val="00C541BE"/>
    <w:rsid w:val="00C54458"/>
    <w:rsid w:val="00C544F3"/>
    <w:rsid w:val="00C54762"/>
    <w:rsid w:val="00C54D86"/>
    <w:rsid w:val="00C5502A"/>
    <w:rsid w:val="00C55E73"/>
    <w:rsid w:val="00C562F0"/>
    <w:rsid w:val="00C56576"/>
    <w:rsid w:val="00C60BCC"/>
    <w:rsid w:val="00C61143"/>
    <w:rsid w:val="00C61A81"/>
    <w:rsid w:val="00C61E15"/>
    <w:rsid w:val="00C63600"/>
    <w:rsid w:val="00C6392E"/>
    <w:rsid w:val="00C63CEE"/>
    <w:rsid w:val="00C63FF1"/>
    <w:rsid w:val="00C64047"/>
    <w:rsid w:val="00C64572"/>
    <w:rsid w:val="00C64CB7"/>
    <w:rsid w:val="00C65275"/>
    <w:rsid w:val="00C6592A"/>
    <w:rsid w:val="00C65BA9"/>
    <w:rsid w:val="00C65BE3"/>
    <w:rsid w:val="00C65FAE"/>
    <w:rsid w:val="00C66445"/>
    <w:rsid w:val="00C67735"/>
    <w:rsid w:val="00C67E81"/>
    <w:rsid w:val="00C70A5A"/>
    <w:rsid w:val="00C71032"/>
    <w:rsid w:val="00C715EB"/>
    <w:rsid w:val="00C7215D"/>
    <w:rsid w:val="00C7218E"/>
    <w:rsid w:val="00C72AC7"/>
    <w:rsid w:val="00C74092"/>
    <w:rsid w:val="00C74379"/>
    <w:rsid w:val="00C76439"/>
    <w:rsid w:val="00C76E15"/>
    <w:rsid w:val="00C770B0"/>
    <w:rsid w:val="00C8016F"/>
    <w:rsid w:val="00C80B32"/>
    <w:rsid w:val="00C80E6C"/>
    <w:rsid w:val="00C81347"/>
    <w:rsid w:val="00C826BE"/>
    <w:rsid w:val="00C827C1"/>
    <w:rsid w:val="00C82860"/>
    <w:rsid w:val="00C829A7"/>
    <w:rsid w:val="00C837A5"/>
    <w:rsid w:val="00C85045"/>
    <w:rsid w:val="00C85077"/>
    <w:rsid w:val="00C853FC"/>
    <w:rsid w:val="00C85E0A"/>
    <w:rsid w:val="00C86157"/>
    <w:rsid w:val="00C863DF"/>
    <w:rsid w:val="00C863F2"/>
    <w:rsid w:val="00C86EBF"/>
    <w:rsid w:val="00C86FD8"/>
    <w:rsid w:val="00C874B0"/>
    <w:rsid w:val="00C9179C"/>
    <w:rsid w:val="00C91806"/>
    <w:rsid w:val="00C91C19"/>
    <w:rsid w:val="00C931A5"/>
    <w:rsid w:val="00C934CA"/>
    <w:rsid w:val="00C93CA8"/>
    <w:rsid w:val="00C93F8A"/>
    <w:rsid w:val="00C947B9"/>
    <w:rsid w:val="00C9495C"/>
    <w:rsid w:val="00C94BCD"/>
    <w:rsid w:val="00C94E93"/>
    <w:rsid w:val="00C961A0"/>
    <w:rsid w:val="00C96722"/>
    <w:rsid w:val="00C97971"/>
    <w:rsid w:val="00CA0CE3"/>
    <w:rsid w:val="00CA1877"/>
    <w:rsid w:val="00CA1A7E"/>
    <w:rsid w:val="00CA2A27"/>
    <w:rsid w:val="00CA31BF"/>
    <w:rsid w:val="00CA3AED"/>
    <w:rsid w:val="00CA3C9E"/>
    <w:rsid w:val="00CA4D57"/>
    <w:rsid w:val="00CA526B"/>
    <w:rsid w:val="00CA578E"/>
    <w:rsid w:val="00CA63D3"/>
    <w:rsid w:val="00CA670A"/>
    <w:rsid w:val="00CA6D48"/>
    <w:rsid w:val="00CA78EC"/>
    <w:rsid w:val="00CA7980"/>
    <w:rsid w:val="00CA7E78"/>
    <w:rsid w:val="00CB07AD"/>
    <w:rsid w:val="00CB08E6"/>
    <w:rsid w:val="00CB0CD3"/>
    <w:rsid w:val="00CB0ED3"/>
    <w:rsid w:val="00CB1345"/>
    <w:rsid w:val="00CB1E65"/>
    <w:rsid w:val="00CB30BB"/>
    <w:rsid w:val="00CB33BD"/>
    <w:rsid w:val="00CB415A"/>
    <w:rsid w:val="00CB487C"/>
    <w:rsid w:val="00CB4A7B"/>
    <w:rsid w:val="00CB4C7D"/>
    <w:rsid w:val="00CB4FA1"/>
    <w:rsid w:val="00CB5C33"/>
    <w:rsid w:val="00CB64B8"/>
    <w:rsid w:val="00CB6C25"/>
    <w:rsid w:val="00CB7019"/>
    <w:rsid w:val="00CB70A2"/>
    <w:rsid w:val="00CB7438"/>
    <w:rsid w:val="00CB76FF"/>
    <w:rsid w:val="00CB7A2C"/>
    <w:rsid w:val="00CC0013"/>
    <w:rsid w:val="00CC0F9D"/>
    <w:rsid w:val="00CC0FCF"/>
    <w:rsid w:val="00CC2B9A"/>
    <w:rsid w:val="00CC2D84"/>
    <w:rsid w:val="00CC30B3"/>
    <w:rsid w:val="00CC3273"/>
    <w:rsid w:val="00CC4169"/>
    <w:rsid w:val="00CC4270"/>
    <w:rsid w:val="00CC4F8A"/>
    <w:rsid w:val="00CC5AA5"/>
    <w:rsid w:val="00CC6BB1"/>
    <w:rsid w:val="00CC7661"/>
    <w:rsid w:val="00CC775E"/>
    <w:rsid w:val="00CC7766"/>
    <w:rsid w:val="00CC7A22"/>
    <w:rsid w:val="00CC7C54"/>
    <w:rsid w:val="00CC7F44"/>
    <w:rsid w:val="00CD0061"/>
    <w:rsid w:val="00CD0073"/>
    <w:rsid w:val="00CD0239"/>
    <w:rsid w:val="00CD0865"/>
    <w:rsid w:val="00CD0B3E"/>
    <w:rsid w:val="00CD2044"/>
    <w:rsid w:val="00CD2185"/>
    <w:rsid w:val="00CD240E"/>
    <w:rsid w:val="00CD3076"/>
    <w:rsid w:val="00CD3B26"/>
    <w:rsid w:val="00CD3EE0"/>
    <w:rsid w:val="00CD3FD1"/>
    <w:rsid w:val="00CD4C7A"/>
    <w:rsid w:val="00CD4D93"/>
    <w:rsid w:val="00CD5040"/>
    <w:rsid w:val="00CD5406"/>
    <w:rsid w:val="00CD58F1"/>
    <w:rsid w:val="00CD5D2C"/>
    <w:rsid w:val="00CD5FE5"/>
    <w:rsid w:val="00CD607A"/>
    <w:rsid w:val="00CD60AB"/>
    <w:rsid w:val="00CD693A"/>
    <w:rsid w:val="00CD6BD8"/>
    <w:rsid w:val="00CD6E39"/>
    <w:rsid w:val="00CD7714"/>
    <w:rsid w:val="00CD77BB"/>
    <w:rsid w:val="00CD7EC5"/>
    <w:rsid w:val="00CE1392"/>
    <w:rsid w:val="00CE14FF"/>
    <w:rsid w:val="00CE24B9"/>
    <w:rsid w:val="00CE2BC9"/>
    <w:rsid w:val="00CE3077"/>
    <w:rsid w:val="00CE36D5"/>
    <w:rsid w:val="00CE38AC"/>
    <w:rsid w:val="00CE4BA7"/>
    <w:rsid w:val="00CE50F2"/>
    <w:rsid w:val="00CE583E"/>
    <w:rsid w:val="00CE5BB2"/>
    <w:rsid w:val="00CE5C23"/>
    <w:rsid w:val="00CE5F68"/>
    <w:rsid w:val="00CE69BB"/>
    <w:rsid w:val="00CE6D62"/>
    <w:rsid w:val="00CE7277"/>
    <w:rsid w:val="00CE735F"/>
    <w:rsid w:val="00CF031C"/>
    <w:rsid w:val="00CF035E"/>
    <w:rsid w:val="00CF0951"/>
    <w:rsid w:val="00CF0A3D"/>
    <w:rsid w:val="00CF0E87"/>
    <w:rsid w:val="00CF2FA5"/>
    <w:rsid w:val="00CF374B"/>
    <w:rsid w:val="00CF3DA6"/>
    <w:rsid w:val="00CF44E1"/>
    <w:rsid w:val="00CF4BA9"/>
    <w:rsid w:val="00CF54D8"/>
    <w:rsid w:val="00CF57ED"/>
    <w:rsid w:val="00CF669F"/>
    <w:rsid w:val="00CF681E"/>
    <w:rsid w:val="00CF6B14"/>
    <w:rsid w:val="00CF7300"/>
    <w:rsid w:val="00CF75AA"/>
    <w:rsid w:val="00CF7D39"/>
    <w:rsid w:val="00CF7F95"/>
    <w:rsid w:val="00CF7F9F"/>
    <w:rsid w:val="00D0033D"/>
    <w:rsid w:val="00D00F13"/>
    <w:rsid w:val="00D01485"/>
    <w:rsid w:val="00D01658"/>
    <w:rsid w:val="00D01B22"/>
    <w:rsid w:val="00D0215C"/>
    <w:rsid w:val="00D02462"/>
    <w:rsid w:val="00D02759"/>
    <w:rsid w:val="00D0391C"/>
    <w:rsid w:val="00D03933"/>
    <w:rsid w:val="00D040ED"/>
    <w:rsid w:val="00D046BA"/>
    <w:rsid w:val="00D0583B"/>
    <w:rsid w:val="00D05A5A"/>
    <w:rsid w:val="00D05FCE"/>
    <w:rsid w:val="00D0670F"/>
    <w:rsid w:val="00D073A3"/>
    <w:rsid w:val="00D10C1F"/>
    <w:rsid w:val="00D110DC"/>
    <w:rsid w:val="00D1163B"/>
    <w:rsid w:val="00D117CE"/>
    <w:rsid w:val="00D11800"/>
    <w:rsid w:val="00D12627"/>
    <w:rsid w:val="00D129AA"/>
    <w:rsid w:val="00D12E32"/>
    <w:rsid w:val="00D1363D"/>
    <w:rsid w:val="00D155B7"/>
    <w:rsid w:val="00D16621"/>
    <w:rsid w:val="00D167A1"/>
    <w:rsid w:val="00D170DA"/>
    <w:rsid w:val="00D17914"/>
    <w:rsid w:val="00D17C57"/>
    <w:rsid w:val="00D204D0"/>
    <w:rsid w:val="00D20C5E"/>
    <w:rsid w:val="00D20D97"/>
    <w:rsid w:val="00D215D1"/>
    <w:rsid w:val="00D2164C"/>
    <w:rsid w:val="00D21BBF"/>
    <w:rsid w:val="00D22AD3"/>
    <w:rsid w:val="00D22B4B"/>
    <w:rsid w:val="00D238E8"/>
    <w:rsid w:val="00D2391B"/>
    <w:rsid w:val="00D23EED"/>
    <w:rsid w:val="00D2426F"/>
    <w:rsid w:val="00D243F6"/>
    <w:rsid w:val="00D24542"/>
    <w:rsid w:val="00D25025"/>
    <w:rsid w:val="00D25188"/>
    <w:rsid w:val="00D256DD"/>
    <w:rsid w:val="00D257AF"/>
    <w:rsid w:val="00D2656B"/>
    <w:rsid w:val="00D266AF"/>
    <w:rsid w:val="00D27870"/>
    <w:rsid w:val="00D278CD"/>
    <w:rsid w:val="00D27AF2"/>
    <w:rsid w:val="00D27B31"/>
    <w:rsid w:val="00D27DB3"/>
    <w:rsid w:val="00D27FBA"/>
    <w:rsid w:val="00D27FD5"/>
    <w:rsid w:val="00D303B7"/>
    <w:rsid w:val="00D30A4F"/>
    <w:rsid w:val="00D30FD6"/>
    <w:rsid w:val="00D32329"/>
    <w:rsid w:val="00D326EE"/>
    <w:rsid w:val="00D33748"/>
    <w:rsid w:val="00D33DC8"/>
    <w:rsid w:val="00D3425A"/>
    <w:rsid w:val="00D34CE4"/>
    <w:rsid w:val="00D3543A"/>
    <w:rsid w:val="00D35A0E"/>
    <w:rsid w:val="00D35CC4"/>
    <w:rsid w:val="00D3698B"/>
    <w:rsid w:val="00D373DC"/>
    <w:rsid w:val="00D37484"/>
    <w:rsid w:val="00D3749A"/>
    <w:rsid w:val="00D37708"/>
    <w:rsid w:val="00D37E0E"/>
    <w:rsid w:val="00D402E8"/>
    <w:rsid w:val="00D40B90"/>
    <w:rsid w:val="00D4208F"/>
    <w:rsid w:val="00D4302A"/>
    <w:rsid w:val="00D44252"/>
    <w:rsid w:val="00D44EC0"/>
    <w:rsid w:val="00D45103"/>
    <w:rsid w:val="00D45653"/>
    <w:rsid w:val="00D45DDA"/>
    <w:rsid w:val="00D460DF"/>
    <w:rsid w:val="00D461DC"/>
    <w:rsid w:val="00D464F3"/>
    <w:rsid w:val="00D477FB"/>
    <w:rsid w:val="00D5039D"/>
    <w:rsid w:val="00D503AF"/>
    <w:rsid w:val="00D5048B"/>
    <w:rsid w:val="00D5059A"/>
    <w:rsid w:val="00D5061A"/>
    <w:rsid w:val="00D50B2F"/>
    <w:rsid w:val="00D50D50"/>
    <w:rsid w:val="00D51341"/>
    <w:rsid w:val="00D5164A"/>
    <w:rsid w:val="00D51993"/>
    <w:rsid w:val="00D52201"/>
    <w:rsid w:val="00D528DA"/>
    <w:rsid w:val="00D53105"/>
    <w:rsid w:val="00D55139"/>
    <w:rsid w:val="00D572FB"/>
    <w:rsid w:val="00D60710"/>
    <w:rsid w:val="00D61033"/>
    <w:rsid w:val="00D6176C"/>
    <w:rsid w:val="00D618C1"/>
    <w:rsid w:val="00D61A6E"/>
    <w:rsid w:val="00D61BBE"/>
    <w:rsid w:val="00D61CBD"/>
    <w:rsid w:val="00D61EAD"/>
    <w:rsid w:val="00D62033"/>
    <w:rsid w:val="00D6236E"/>
    <w:rsid w:val="00D62573"/>
    <w:rsid w:val="00D62A97"/>
    <w:rsid w:val="00D62B3F"/>
    <w:rsid w:val="00D62D7C"/>
    <w:rsid w:val="00D62FDC"/>
    <w:rsid w:val="00D630E9"/>
    <w:rsid w:val="00D6392A"/>
    <w:rsid w:val="00D64109"/>
    <w:rsid w:val="00D643B6"/>
    <w:rsid w:val="00D64541"/>
    <w:rsid w:val="00D6460B"/>
    <w:rsid w:val="00D64683"/>
    <w:rsid w:val="00D64A4B"/>
    <w:rsid w:val="00D656A8"/>
    <w:rsid w:val="00D656B6"/>
    <w:rsid w:val="00D65990"/>
    <w:rsid w:val="00D66046"/>
    <w:rsid w:val="00D6634E"/>
    <w:rsid w:val="00D6647F"/>
    <w:rsid w:val="00D66A70"/>
    <w:rsid w:val="00D678DD"/>
    <w:rsid w:val="00D7045A"/>
    <w:rsid w:val="00D70879"/>
    <w:rsid w:val="00D70937"/>
    <w:rsid w:val="00D70BCE"/>
    <w:rsid w:val="00D71FEB"/>
    <w:rsid w:val="00D72B5B"/>
    <w:rsid w:val="00D72CB8"/>
    <w:rsid w:val="00D732F8"/>
    <w:rsid w:val="00D73718"/>
    <w:rsid w:val="00D751BF"/>
    <w:rsid w:val="00D751ED"/>
    <w:rsid w:val="00D75485"/>
    <w:rsid w:val="00D759EF"/>
    <w:rsid w:val="00D761A6"/>
    <w:rsid w:val="00D76D9F"/>
    <w:rsid w:val="00D80146"/>
    <w:rsid w:val="00D810F9"/>
    <w:rsid w:val="00D81EE8"/>
    <w:rsid w:val="00D82056"/>
    <w:rsid w:val="00D822DD"/>
    <w:rsid w:val="00D826D2"/>
    <w:rsid w:val="00D82AE8"/>
    <w:rsid w:val="00D82F24"/>
    <w:rsid w:val="00D82FF7"/>
    <w:rsid w:val="00D83C75"/>
    <w:rsid w:val="00D83DC6"/>
    <w:rsid w:val="00D844DF"/>
    <w:rsid w:val="00D84E18"/>
    <w:rsid w:val="00D85119"/>
    <w:rsid w:val="00D85B26"/>
    <w:rsid w:val="00D86B99"/>
    <w:rsid w:val="00D86D10"/>
    <w:rsid w:val="00D86FB3"/>
    <w:rsid w:val="00D87465"/>
    <w:rsid w:val="00D87C65"/>
    <w:rsid w:val="00D87E95"/>
    <w:rsid w:val="00D901AB"/>
    <w:rsid w:val="00D90496"/>
    <w:rsid w:val="00D91345"/>
    <w:rsid w:val="00D91521"/>
    <w:rsid w:val="00D91FCE"/>
    <w:rsid w:val="00D92D91"/>
    <w:rsid w:val="00D94257"/>
    <w:rsid w:val="00D951BE"/>
    <w:rsid w:val="00D954E9"/>
    <w:rsid w:val="00D961DF"/>
    <w:rsid w:val="00D96BCC"/>
    <w:rsid w:val="00D9717E"/>
    <w:rsid w:val="00D97656"/>
    <w:rsid w:val="00D9793D"/>
    <w:rsid w:val="00D97ABE"/>
    <w:rsid w:val="00D97E17"/>
    <w:rsid w:val="00DA065C"/>
    <w:rsid w:val="00DA0D8C"/>
    <w:rsid w:val="00DA0EC3"/>
    <w:rsid w:val="00DA0FC4"/>
    <w:rsid w:val="00DA0FFC"/>
    <w:rsid w:val="00DA1140"/>
    <w:rsid w:val="00DA1A76"/>
    <w:rsid w:val="00DA1D8A"/>
    <w:rsid w:val="00DA2243"/>
    <w:rsid w:val="00DA2DE2"/>
    <w:rsid w:val="00DA2DF5"/>
    <w:rsid w:val="00DA3109"/>
    <w:rsid w:val="00DA412A"/>
    <w:rsid w:val="00DA4862"/>
    <w:rsid w:val="00DA4AAE"/>
    <w:rsid w:val="00DA5149"/>
    <w:rsid w:val="00DA662F"/>
    <w:rsid w:val="00DA6E55"/>
    <w:rsid w:val="00DA7115"/>
    <w:rsid w:val="00DA7ABA"/>
    <w:rsid w:val="00DA7E3E"/>
    <w:rsid w:val="00DB01E1"/>
    <w:rsid w:val="00DB0253"/>
    <w:rsid w:val="00DB0F68"/>
    <w:rsid w:val="00DB1E5C"/>
    <w:rsid w:val="00DB1FA2"/>
    <w:rsid w:val="00DB310A"/>
    <w:rsid w:val="00DB313A"/>
    <w:rsid w:val="00DB32DC"/>
    <w:rsid w:val="00DB38EE"/>
    <w:rsid w:val="00DB3FC2"/>
    <w:rsid w:val="00DB4114"/>
    <w:rsid w:val="00DB4CA7"/>
    <w:rsid w:val="00DB4E0D"/>
    <w:rsid w:val="00DB587B"/>
    <w:rsid w:val="00DB6016"/>
    <w:rsid w:val="00DB6D33"/>
    <w:rsid w:val="00DB7284"/>
    <w:rsid w:val="00DB7392"/>
    <w:rsid w:val="00DB79D2"/>
    <w:rsid w:val="00DC06FE"/>
    <w:rsid w:val="00DC0A7E"/>
    <w:rsid w:val="00DC14DB"/>
    <w:rsid w:val="00DC16D1"/>
    <w:rsid w:val="00DC1C10"/>
    <w:rsid w:val="00DC2298"/>
    <w:rsid w:val="00DC2445"/>
    <w:rsid w:val="00DC29CB"/>
    <w:rsid w:val="00DC3056"/>
    <w:rsid w:val="00DC36A8"/>
    <w:rsid w:val="00DC43C2"/>
    <w:rsid w:val="00DC4EA8"/>
    <w:rsid w:val="00DC68A5"/>
    <w:rsid w:val="00DC6D15"/>
    <w:rsid w:val="00DC7C43"/>
    <w:rsid w:val="00DD0CF4"/>
    <w:rsid w:val="00DD0E25"/>
    <w:rsid w:val="00DD134D"/>
    <w:rsid w:val="00DD2679"/>
    <w:rsid w:val="00DD2730"/>
    <w:rsid w:val="00DD38D2"/>
    <w:rsid w:val="00DD4603"/>
    <w:rsid w:val="00DD4F2B"/>
    <w:rsid w:val="00DD523C"/>
    <w:rsid w:val="00DD5508"/>
    <w:rsid w:val="00DD57CF"/>
    <w:rsid w:val="00DD6202"/>
    <w:rsid w:val="00DD657F"/>
    <w:rsid w:val="00DD67AF"/>
    <w:rsid w:val="00DD6D31"/>
    <w:rsid w:val="00DD71EA"/>
    <w:rsid w:val="00DD72DA"/>
    <w:rsid w:val="00DD7805"/>
    <w:rsid w:val="00DD78D3"/>
    <w:rsid w:val="00DD797B"/>
    <w:rsid w:val="00DD7AAB"/>
    <w:rsid w:val="00DE03C3"/>
    <w:rsid w:val="00DE0642"/>
    <w:rsid w:val="00DE1825"/>
    <w:rsid w:val="00DE2B00"/>
    <w:rsid w:val="00DE32B0"/>
    <w:rsid w:val="00DE3D91"/>
    <w:rsid w:val="00DE465A"/>
    <w:rsid w:val="00DE4A9D"/>
    <w:rsid w:val="00DE4F60"/>
    <w:rsid w:val="00DE548F"/>
    <w:rsid w:val="00DE67D1"/>
    <w:rsid w:val="00DE6C4C"/>
    <w:rsid w:val="00DE6D07"/>
    <w:rsid w:val="00DE6DF0"/>
    <w:rsid w:val="00DE7D87"/>
    <w:rsid w:val="00DF0AE6"/>
    <w:rsid w:val="00DF2EF0"/>
    <w:rsid w:val="00DF34D0"/>
    <w:rsid w:val="00DF3679"/>
    <w:rsid w:val="00DF3812"/>
    <w:rsid w:val="00DF38CE"/>
    <w:rsid w:val="00DF3D8B"/>
    <w:rsid w:val="00DF4A50"/>
    <w:rsid w:val="00DF4CC4"/>
    <w:rsid w:val="00DF56AE"/>
    <w:rsid w:val="00DF57E9"/>
    <w:rsid w:val="00DF5C8A"/>
    <w:rsid w:val="00DF6D3C"/>
    <w:rsid w:val="00DF7383"/>
    <w:rsid w:val="00E00624"/>
    <w:rsid w:val="00E00B64"/>
    <w:rsid w:val="00E00BF9"/>
    <w:rsid w:val="00E00EE1"/>
    <w:rsid w:val="00E012B8"/>
    <w:rsid w:val="00E022D9"/>
    <w:rsid w:val="00E02337"/>
    <w:rsid w:val="00E02B20"/>
    <w:rsid w:val="00E04754"/>
    <w:rsid w:val="00E04DAF"/>
    <w:rsid w:val="00E0537F"/>
    <w:rsid w:val="00E0554F"/>
    <w:rsid w:val="00E055B3"/>
    <w:rsid w:val="00E06893"/>
    <w:rsid w:val="00E06A3B"/>
    <w:rsid w:val="00E06CA9"/>
    <w:rsid w:val="00E0743C"/>
    <w:rsid w:val="00E07A4A"/>
    <w:rsid w:val="00E07F78"/>
    <w:rsid w:val="00E101C1"/>
    <w:rsid w:val="00E103F8"/>
    <w:rsid w:val="00E113DD"/>
    <w:rsid w:val="00E13C67"/>
    <w:rsid w:val="00E150F5"/>
    <w:rsid w:val="00E1518D"/>
    <w:rsid w:val="00E15B4C"/>
    <w:rsid w:val="00E15FFF"/>
    <w:rsid w:val="00E167AA"/>
    <w:rsid w:val="00E16AA2"/>
    <w:rsid w:val="00E1769C"/>
    <w:rsid w:val="00E2042D"/>
    <w:rsid w:val="00E20935"/>
    <w:rsid w:val="00E209B0"/>
    <w:rsid w:val="00E20E2B"/>
    <w:rsid w:val="00E20FFD"/>
    <w:rsid w:val="00E21801"/>
    <w:rsid w:val="00E223C7"/>
    <w:rsid w:val="00E22D33"/>
    <w:rsid w:val="00E22FEF"/>
    <w:rsid w:val="00E258EA"/>
    <w:rsid w:val="00E25CEB"/>
    <w:rsid w:val="00E26554"/>
    <w:rsid w:val="00E26C13"/>
    <w:rsid w:val="00E273A4"/>
    <w:rsid w:val="00E2798B"/>
    <w:rsid w:val="00E30C81"/>
    <w:rsid w:val="00E3118E"/>
    <w:rsid w:val="00E31422"/>
    <w:rsid w:val="00E316B7"/>
    <w:rsid w:val="00E3242A"/>
    <w:rsid w:val="00E33377"/>
    <w:rsid w:val="00E33F88"/>
    <w:rsid w:val="00E34460"/>
    <w:rsid w:val="00E363C0"/>
    <w:rsid w:val="00E36F15"/>
    <w:rsid w:val="00E3769E"/>
    <w:rsid w:val="00E376AA"/>
    <w:rsid w:val="00E37840"/>
    <w:rsid w:val="00E3788A"/>
    <w:rsid w:val="00E37DB5"/>
    <w:rsid w:val="00E40D41"/>
    <w:rsid w:val="00E41152"/>
    <w:rsid w:val="00E411E2"/>
    <w:rsid w:val="00E41293"/>
    <w:rsid w:val="00E41920"/>
    <w:rsid w:val="00E41956"/>
    <w:rsid w:val="00E41B67"/>
    <w:rsid w:val="00E41CC4"/>
    <w:rsid w:val="00E42178"/>
    <w:rsid w:val="00E424FD"/>
    <w:rsid w:val="00E432D1"/>
    <w:rsid w:val="00E43D54"/>
    <w:rsid w:val="00E4487E"/>
    <w:rsid w:val="00E44A8B"/>
    <w:rsid w:val="00E44E51"/>
    <w:rsid w:val="00E454C3"/>
    <w:rsid w:val="00E45547"/>
    <w:rsid w:val="00E45748"/>
    <w:rsid w:val="00E45C91"/>
    <w:rsid w:val="00E45E2B"/>
    <w:rsid w:val="00E46725"/>
    <w:rsid w:val="00E46C5B"/>
    <w:rsid w:val="00E46E08"/>
    <w:rsid w:val="00E502D7"/>
    <w:rsid w:val="00E5091F"/>
    <w:rsid w:val="00E5097A"/>
    <w:rsid w:val="00E50A52"/>
    <w:rsid w:val="00E50AAA"/>
    <w:rsid w:val="00E51B6D"/>
    <w:rsid w:val="00E51D98"/>
    <w:rsid w:val="00E52628"/>
    <w:rsid w:val="00E53385"/>
    <w:rsid w:val="00E534A2"/>
    <w:rsid w:val="00E53749"/>
    <w:rsid w:val="00E53B80"/>
    <w:rsid w:val="00E54CB2"/>
    <w:rsid w:val="00E55299"/>
    <w:rsid w:val="00E55E4B"/>
    <w:rsid w:val="00E5780E"/>
    <w:rsid w:val="00E57B8C"/>
    <w:rsid w:val="00E57BC3"/>
    <w:rsid w:val="00E6073D"/>
    <w:rsid w:val="00E60F50"/>
    <w:rsid w:val="00E6168D"/>
    <w:rsid w:val="00E61EC5"/>
    <w:rsid w:val="00E63AB0"/>
    <w:rsid w:val="00E6589F"/>
    <w:rsid w:val="00E6676C"/>
    <w:rsid w:val="00E6689E"/>
    <w:rsid w:val="00E66B4D"/>
    <w:rsid w:val="00E6707C"/>
    <w:rsid w:val="00E67E9C"/>
    <w:rsid w:val="00E707F9"/>
    <w:rsid w:val="00E71408"/>
    <w:rsid w:val="00E714CF"/>
    <w:rsid w:val="00E730E4"/>
    <w:rsid w:val="00E73135"/>
    <w:rsid w:val="00E73193"/>
    <w:rsid w:val="00E74535"/>
    <w:rsid w:val="00E754A8"/>
    <w:rsid w:val="00E75EDC"/>
    <w:rsid w:val="00E76800"/>
    <w:rsid w:val="00E80195"/>
    <w:rsid w:val="00E80420"/>
    <w:rsid w:val="00E81027"/>
    <w:rsid w:val="00E81CFF"/>
    <w:rsid w:val="00E81D4A"/>
    <w:rsid w:val="00E81D97"/>
    <w:rsid w:val="00E82935"/>
    <w:rsid w:val="00E83048"/>
    <w:rsid w:val="00E833CE"/>
    <w:rsid w:val="00E836F1"/>
    <w:rsid w:val="00E83AAE"/>
    <w:rsid w:val="00E844F4"/>
    <w:rsid w:val="00E848C9"/>
    <w:rsid w:val="00E84CA8"/>
    <w:rsid w:val="00E853DE"/>
    <w:rsid w:val="00E85505"/>
    <w:rsid w:val="00E85F06"/>
    <w:rsid w:val="00E8617C"/>
    <w:rsid w:val="00E86E4C"/>
    <w:rsid w:val="00E872AD"/>
    <w:rsid w:val="00E8730C"/>
    <w:rsid w:val="00E8742B"/>
    <w:rsid w:val="00E875F3"/>
    <w:rsid w:val="00E90316"/>
    <w:rsid w:val="00E90F05"/>
    <w:rsid w:val="00E912B3"/>
    <w:rsid w:val="00E913E7"/>
    <w:rsid w:val="00E913F6"/>
    <w:rsid w:val="00E91C13"/>
    <w:rsid w:val="00E92491"/>
    <w:rsid w:val="00E92A7C"/>
    <w:rsid w:val="00E940D3"/>
    <w:rsid w:val="00E94669"/>
    <w:rsid w:val="00E94C3F"/>
    <w:rsid w:val="00E95A88"/>
    <w:rsid w:val="00E95AF9"/>
    <w:rsid w:val="00E965D4"/>
    <w:rsid w:val="00E96C55"/>
    <w:rsid w:val="00E9709B"/>
    <w:rsid w:val="00E971D1"/>
    <w:rsid w:val="00E974D5"/>
    <w:rsid w:val="00EA0274"/>
    <w:rsid w:val="00EA036F"/>
    <w:rsid w:val="00EA0D23"/>
    <w:rsid w:val="00EA1613"/>
    <w:rsid w:val="00EA1948"/>
    <w:rsid w:val="00EA1A22"/>
    <w:rsid w:val="00EA1A72"/>
    <w:rsid w:val="00EA2D23"/>
    <w:rsid w:val="00EA2EF5"/>
    <w:rsid w:val="00EA3AE7"/>
    <w:rsid w:val="00EA3DB2"/>
    <w:rsid w:val="00EA4379"/>
    <w:rsid w:val="00EA46CB"/>
    <w:rsid w:val="00EA498C"/>
    <w:rsid w:val="00EA4D70"/>
    <w:rsid w:val="00EA4FD4"/>
    <w:rsid w:val="00EB0310"/>
    <w:rsid w:val="00EB13E5"/>
    <w:rsid w:val="00EB246D"/>
    <w:rsid w:val="00EB271D"/>
    <w:rsid w:val="00EB2823"/>
    <w:rsid w:val="00EB2D16"/>
    <w:rsid w:val="00EB2E86"/>
    <w:rsid w:val="00EB3A5B"/>
    <w:rsid w:val="00EB3C0A"/>
    <w:rsid w:val="00EB4C40"/>
    <w:rsid w:val="00EB57A4"/>
    <w:rsid w:val="00EB5CF1"/>
    <w:rsid w:val="00EB6290"/>
    <w:rsid w:val="00EB636C"/>
    <w:rsid w:val="00EB6A14"/>
    <w:rsid w:val="00EB7233"/>
    <w:rsid w:val="00EC005A"/>
    <w:rsid w:val="00EC0E18"/>
    <w:rsid w:val="00EC1046"/>
    <w:rsid w:val="00EC1DB3"/>
    <w:rsid w:val="00EC241C"/>
    <w:rsid w:val="00EC254E"/>
    <w:rsid w:val="00EC3026"/>
    <w:rsid w:val="00EC3ECC"/>
    <w:rsid w:val="00EC49BC"/>
    <w:rsid w:val="00EC4A18"/>
    <w:rsid w:val="00EC4EB6"/>
    <w:rsid w:val="00EC555E"/>
    <w:rsid w:val="00EC5A33"/>
    <w:rsid w:val="00EC5F78"/>
    <w:rsid w:val="00EC67B1"/>
    <w:rsid w:val="00EC6FFC"/>
    <w:rsid w:val="00EC70B0"/>
    <w:rsid w:val="00EC7281"/>
    <w:rsid w:val="00ED0329"/>
    <w:rsid w:val="00ED09A7"/>
    <w:rsid w:val="00ED0CA3"/>
    <w:rsid w:val="00ED1113"/>
    <w:rsid w:val="00ED1199"/>
    <w:rsid w:val="00ED13F4"/>
    <w:rsid w:val="00ED22B2"/>
    <w:rsid w:val="00ED27D9"/>
    <w:rsid w:val="00ED284A"/>
    <w:rsid w:val="00ED31E3"/>
    <w:rsid w:val="00ED3D67"/>
    <w:rsid w:val="00ED470A"/>
    <w:rsid w:val="00ED5671"/>
    <w:rsid w:val="00ED7691"/>
    <w:rsid w:val="00ED76D8"/>
    <w:rsid w:val="00ED780F"/>
    <w:rsid w:val="00ED795F"/>
    <w:rsid w:val="00ED7CFA"/>
    <w:rsid w:val="00ED7DF6"/>
    <w:rsid w:val="00EE1048"/>
    <w:rsid w:val="00EE10FC"/>
    <w:rsid w:val="00EE1B8C"/>
    <w:rsid w:val="00EE1D03"/>
    <w:rsid w:val="00EE26B8"/>
    <w:rsid w:val="00EE27C2"/>
    <w:rsid w:val="00EE3434"/>
    <w:rsid w:val="00EE4111"/>
    <w:rsid w:val="00EE4433"/>
    <w:rsid w:val="00EE46E2"/>
    <w:rsid w:val="00EE4F2D"/>
    <w:rsid w:val="00EE59D0"/>
    <w:rsid w:val="00EE5D35"/>
    <w:rsid w:val="00EE6774"/>
    <w:rsid w:val="00EE6C1A"/>
    <w:rsid w:val="00EE6D34"/>
    <w:rsid w:val="00EE75A2"/>
    <w:rsid w:val="00EF08F2"/>
    <w:rsid w:val="00EF0A45"/>
    <w:rsid w:val="00EF151B"/>
    <w:rsid w:val="00EF15CC"/>
    <w:rsid w:val="00EF26A9"/>
    <w:rsid w:val="00EF2FC5"/>
    <w:rsid w:val="00EF5308"/>
    <w:rsid w:val="00EF553D"/>
    <w:rsid w:val="00EF5564"/>
    <w:rsid w:val="00EF5C9F"/>
    <w:rsid w:val="00EF7E50"/>
    <w:rsid w:val="00F0005D"/>
    <w:rsid w:val="00F006DB"/>
    <w:rsid w:val="00F00D5C"/>
    <w:rsid w:val="00F014F2"/>
    <w:rsid w:val="00F015F4"/>
    <w:rsid w:val="00F02076"/>
    <w:rsid w:val="00F02680"/>
    <w:rsid w:val="00F029C9"/>
    <w:rsid w:val="00F036F0"/>
    <w:rsid w:val="00F037F8"/>
    <w:rsid w:val="00F04D0D"/>
    <w:rsid w:val="00F05CC0"/>
    <w:rsid w:val="00F06EB5"/>
    <w:rsid w:val="00F076E5"/>
    <w:rsid w:val="00F07DCA"/>
    <w:rsid w:val="00F10260"/>
    <w:rsid w:val="00F10816"/>
    <w:rsid w:val="00F10BD3"/>
    <w:rsid w:val="00F11F75"/>
    <w:rsid w:val="00F12674"/>
    <w:rsid w:val="00F135D7"/>
    <w:rsid w:val="00F135DA"/>
    <w:rsid w:val="00F14E2F"/>
    <w:rsid w:val="00F15B42"/>
    <w:rsid w:val="00F15C68"/>
    <w:rsid w:val="00F16B89"/>
    <w:rsid w:val="00F17735"/>
    <w:rsid w:val="00F17E6B"/>
    <w:rsid w:val="00F2179D"/>
    <w:rsid w:val="00F22E0E"/>
    <w:rsid w:val="00F23890"/>
    <w:rsid w:val="00F24298"/>
    <w:rsid w:val="00F24C1A"/>
    <w:rsid w:val="00F25935"/>
    <w:rsid w:val="00F25A34"/>
    <w:rsid w:val="00F25E77"/>
    <w:rsid w:val="00F2667A"/>
    <w:rsid w:val="00F26F53"/>
    <w:rsid w:val="00F271D7"/>
    <w:rsid w:val="00F302BA"/>
    <w:rsid w:val="00F3068C"/>
    <w:rsid w:val="00F307DA"/>
    <w:rsid w:val="00F308BD"/>
    <w:rsid w:val="00F309AC"/>
    <w:rsid w:val="00F312D2"/>
    <w:rsid w:val="00F31C59"/>
    <w:rsid w:val="00F31C6E"/>
    <w:rsid w:val="00F321DA"/>
    <w:rsid w:val="00F34722"/>
    <w:rsid w:val="00F34764"/>
    <w:rsid w:val="00F34C3F"/>
    <w:rsid w:val="00F35351"/>
    <w:rsid w:val="00F3590D"/>
    <w:rsid w:val="00F368A9"/>
    <w:rsid w:val="00F368F7"/>
    <w:rsid w:val="00F374F1"/>
    <w:rsid w:val="00F37D42"/>
    <w:rsid w:val="00F37F1E"/>
    <w:rsid w:val="00F40371"/>
    <w:rsid w:val="00F40BE1"/>
    <w:rsid w:val="00F41280"/>
    <w:rsid w:val="00F41393"/>
    <w:rsid w:val="00F41F89"/>
    <w:rsid w:val="00F422C1"/>
    <w:rsid w:val="00F42AB7"/>
    <w:rsid w:val="00F43180"/>
    <w:rsid w:val="00F43446"/>
    <w:rsid w:val="00F43ADC"/>
    <w:rsid w:val="00F44C4F"/>
    <w:rsid w:val="00F4574C"/>
    <w:rsid w:val="00F46408"/>
    <w:rsid w:val="00F46919"/>
    <w:rsid w:val="00F46F28"/>
    <w:rsid w:val="00F470DF"/>
    <w:rsid w:val="00F4756A"/>
    <w:rsid w:val="00F47F07"/>
    <w:rsid w:val="00F5034A"/>
    <w:rsid w:val="00F50B33"/>
    <w:rsid w:val="00F50E98"/>
    <w:rsid w:val="00F51655"/>
    <w:rsid w:val="00F5172B"/>
    <w:rsid w:val="00F52096"/>
    <w:rsid w:val="00F52760"/>
    <w:rsid w:val="00F5414E"/>
    <w:rsid w:val="00F5450C"/>
    <w:rsid w:val="00F554AE"/>
    <w:rsid w:val="00F56CC9"/>
    <w:rsid w:val="00F570B6"/>
    <w:rsid w:val="00F57C54"/>
    <w:rsid w:val="00F60268"/>
    <w:rsid w:val="00F609A2"/>
    <w:rsid w:val="00F60FFF"/>
    <w:rsid w:val="00F628ED"/>
    <w:rsid w:val="00F62A01"/>
    <w:rsid w:val="00F64248"/>
    <w:rsid w:val="00F64369"/>
    <w:rsid w:val="00F649CC"/>
    <w:rsid w:val="00F66C92"/>
    <w:rsid w:val="00F67F69"/>
    <w:rsid w:val="00F7005C"/>
    <w:rsid w:val="00F71A81"/>
    <w:rsid w:val="00F734F7"/>
    <w:rsid w:val="00F73A58"/>
    <w:rsid w:val="00F73B35"/>
    <w:rsid w:val="00F73D02"/>
    <w:rsid w:val="00F73D79"/>
    <w:rsid w:val="00F74C82"/>
    <w:rsid w:val="00F762E0"/>
    <w:rsid w:val="00F76516"/>
    <w:rsid w:val="00F77193"/>
    <w:rsid w:val="00F77514"/>
    <w:rsid w:val="00F805D5"/>
    <w:rsid w:val="00F80606"/>
    <w:rsid w:val="00F8107C"/>
    <w:rsid w:val="00F81214"/>
    <w:rsid w:val="00F81D19"/>
    <w:rsid w:val="00F8250B"/>
    <w:rsid w:val="00F8296F"/>
    <w:rsid w:val="00F8301F"/>
    <w:rsid w:val="00F84114"/>
    <w:rsid w:val="00F8436E"/>
    <w:rsid w:val="00F84E8F"/>
    <w:rsid w:val="00F852A8"/>
    <w:rsid w:val="00F85377"/>
    <w:rsid w:val="00F872C9"/>
    <w:rsid w:val="00F87D0E"/>
    <w:rsid w:val="00F87D64"/>
    <w:rsid w:val="00F90B7C"/>
    <w:rsid w:val="00F90EB7"/>
    <w:rsid w:val="00F9160A"/>
    <w:rsid w:val="00F9183B"/>
    <w:rsid w:val="00F91CC9"/>
    <w:rsid w:val="00F91EC0"/>
    <w:rsid w:val="00F91F3D"/>
    <w:rsid w:val="00F9273E"/>
    <w:rsid w:val="00F9285E"/>
    <w:rsid w:val="00F93BEB"/>
    <w:rsid w:val="00F93F72"/>
    <w:rsid w:val="00F945E7"/>
    <w:rsid w:val="00F9465D"/>
    <w:rsid w:val="00F94824"/>
    <w:rsid w:val="00F95612"/>
    <w:rsid w:val="00F95AB9"/>
    <w:rsid w:val="00F96005"/>
    <w:rsid w:val="00F968C0"/>
    <w:rsid w:val="00F97220"/>
    <w:rsid w:val="00F97440"/>
    <w:rsid w:val="00F97C74"/>
    <w:rsid w:val="00FA006F"/>
    <w:rsid w:val="00FA06B3"/>
    <w:rsid w:val="00FA0CEC"/>
    <w:rsid w:val="00FA266C"/>
    <w:rsid w:val="00FA2B3E"/>
    <w:rsid w:val="00FA2B60"/>
    <w:rsid w:val="00FA2FAB"/>
    <w:rsid w:val="00FA3C0C"/>
    <w:rsid w:val="00FA43F8"/>
    <w:rsid w:val="00FA4CA1"/>
    <w:rsid w:val="00FA50E7"/>
    <w:rsid w:val="00FA5B3A"/>
    <w:rsid w:val="00FA60E0"/>
    <w:rsid w:val="00FA6791"/>
    <w:rsid w:val="00FA6922"/>
    <w:rsid w:val="00FA6934"/>
    <w:rsid w:val="00FA7807"/>
    <w:rsid w:val="00FB09A4"/>
    <w:rsid w:val="00FB0F1E"/>
    <w:rsid w:val="00FB1B9B"/>
    <w:rsid w:val="00FB2F6A"/>
    <w:rsid w:val="00FB2F9B"/>
    <w:rsid w:val="00FB3A83"/>
    <w:rsid w:val="00FB5E43"/>
    <w:rsid w:val="00FB6A3A"/>
    <w:rsid w:val="00FB7B77"/>
    <w:rsid w:val="00FB7E77"/>
    <w:rsid w:val="00FC0558"/>
    <w:rsid w:val="00FC07E8"/>
    <w:rsid w:val="00FC096E"/>
    <w:rsid w:val="00FC1731"/>
    <w:rsid w:val="00FC1E67"/>
    <w:rsid w:val="00FC2173"/>
    <w:rsid w:val="00FC2CC4"/>
    <w:rsid w:val="00FC3638"/>
    <w:rsid w:val="00FC3C72"/>
    <w:rsid w:val="00FC45A0"/>
    <w:rsid w:val="00FC5E19"/>
    <w:rsid w:val="00FC5E42"/>
    <w:rsid w:val="00FC77B4"/>
    <w:rsid w:val="00FD08A8"/>
    <w:rsid w:val="00FD08EE"/>
    <w:rsid w:val="00FD0BC2"/>
    <w:rsid w:val="00FD0E28"/>
    <w:rsid w:val="00FD0EAE"/>
    <w:rsid w:val="00FD1213"/>
    <w:rsid w:val="00FD1389"/>
    <w:rsid w:val="00FD145B"/>
    <w:rsid w:val="00FD1A49"/>
    <w:rsid w:val="00FD1F41"/>
    <w:rsid w:val="00FD2861"/>
    <w:rsid w:val="00FD2975"/>
    <w:rsid w:val="00FD2A52"/>
    <w:rsid w:val="00FD2CED"/>
    <w:rsid w:val="00FD2ED3"/>
    <w:rsid w:val="00FD4272"/>
    <w:rsid w:val="00FD4421"/>
    <w:rsid w:val="00FD4428"/>
    <w:rsid w:val="00FD4685"/>
    <w:rsid w:val="00FD484C"/>
    <w:rsid w:val="00FD5B0D"/>
    <w:rsid w:val="00FD5BA8"/>
    <w:rsid w:val="00FD6488"/>
    <w:rsid w:val="00FD6AF5"/>
    <w:rsid w:val="00FD70C3"/>
    <w:rsid w:val="00FD7B57"/>
    <w:rsid w:val="00FD7CA2"/>
    <w:rsid w:val="00FE0306"/>
    <w:rsid w:val="00FE1D15"/>
    <w:rsid w:val="00FE24AA"/>
    <w:rsid w:val="00FE2B60"/>
    <w:rsid w:val="00FE2EC4"/>
    <w:rsid w:val="00FE38EC"/>
    <w:rsid w:val="00FE3A82"/>
    <w:rsid w:val="00FE4847"/>
    <w:rsid w:val="00FE5036"/>
    <w:rsid w:val="00FE56D9"/>
    <w:rsid w:val="00FE57D1"/>
    <w:rsid w:val="00FE58C7"/>
    <w:rsid w:val="00FE6626"/>
    <w:rsid w:val="00FE6E56"/>
    <w:rsid w:val="00FE7052"/>
    <w:rsid w:val="00FE7364"/>
    <w:rsid w:val="00FF0584"/>
    <w:rsid w:val="00FF16B3"/>
    <w:rsid w:val="00FF20D2"/>
    <w:rsid w:val="00FF2515"/>
    <w:rsid w:val="00FF2CD1"/>
    <w:rsid w:val="00FF3A39"/>
    <w:rsid w:val="00FF3CEE"/>
    <w:rsid w:val="00FF3D7F"/>
    <w:rsid w:val="00FF3EB7"/>
    <w:rsid w:val="00FF4F9B"/>
    <w:rsid w:val="00FF50BB"/>
    <w:rsid w:val="00FF549B"/>
    <w:rsid w:val="00FF68DA"/>
    <w:rsid w:val="00FF7A1C"/>
    <w:rsid w:val="00FF7C10"/>
    <w:rsid w:val="00FF7EF1"/>
    <w:rsid w:val="0284DF95"/>
    <w:rsid w:val="07230204"/>
    <w:rsid w:val="0FCC547C"/>
    <w:rsid w:val="10B0BBED"/>
    <w:rsid w:val="1337747F"/>
    <w:rsid w:val="141F3FF5"/>
    <w:rsid w:val="14837866"/>
    <w:rsid w:val="1499B869"/>
    <w:rsid w:val="16B6F2A5"/>
    <w:rsid w:val="17EE4AC6"/>
    <w:rsid w:val="1955FA68"/>
    <w:rsid w:val="1D82F1B4"/>
    <w:rsid w:val="1DA41EDC"/>
    <w:rsid w:val="1F1EC215"/>
    <w:rsid w:val="253803A9"/>
    <w:rsid w:val="29CD09A2"/>
    <w:rsid w:val="2FAB3B06"/>
    <w:rsid w:val="353105CD"/>
    <w:rsid w:val="364F6D0C"/>
    <w:rsid w:val="39D270FB"/>
    <w:rsid w:val="3A16E984"/>
    <w:rsid w:val="3C022E10"/>
    <w:rsid w:val="3D4C7646"/>
    <w:rsid w:val="42FEC10E"/>
    <w:rsid w:val="46EEE0C7"/>
    <w:rsid w:val="489E5477"/>
    <w:rsid w:val="4AD67C7D"/>
    <w:rsid w:val="4D816CDA"/>
    <w:rsid w:val="53ABB76F"/>
    <w:rsid w:val="57AF15AE"/>
    <w:rsid w:val="57B4C28C"/>
    <w:rsid w:val="596C9291"/>
    <w:rsid w:val="6042800D"/>
    <w:rsid w:val="64F146CF"/>
    <w:rsid w:val="65B93B30"/>
    <w:rsid w:val="6605BA03"/>
    <w:rsid w:val="690C8B86"/>
    <w:rsid w:val="69698DFE"/>
    <w:rsid w:val="6BBB4DA0"/>
    <w:rsid w:val="6E45841F"/>
    <w:rsid w:val="71501E61"/>
    <w:rsid w:val="72592ED3"/>
    <w:rsid w:val="75BF84E9"/>
    <w:rsid w:val="7B29B154"/>
    <w:rsid w:val="7B42F100"/>
    <w:rsid w:val="7CBF4010"/>
    <w:rsid w:val="7D7AC396"/>
    <w:rsid w:val="7E96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1657C6"/>
  <w15:docId w15:val="{AB41CD59-5D04-4A4E-9264-5977F485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  <w:autoSpaceDE w:val="0"/>
      <w:autoSpaceDN w:val="0"/>
      <w:adjustRightInd w:val="0"/>
      <w:spacing w:before="120" w:after="120" w:line="280" w:lineRule="exact"/>
    </w:pPr>
    <w:rPr>
      <w:rFonts w:ascii="Open Sans" w:hAnsi="Open Sans" w:cs="Times New Roman"/>
      <w:sz w:val="20"/>
      <w:szCs w:val="20"/>
      <w:lang w:val="en-US"/>
    </w:rPr>
  </w:style>
  <w:style w:type="paragraph" w:styleId="Nadpis1">
    <w:name w:val="heading 1"/>
    <w:aliases w:val="- I,- I1,1,ARTICLE Style,Article Heading,Clause,F10 - Nadpis 1,Framew.1,H1,Heading 1 Char,Hoofdstukkop,II,II1,III,III1,No numbers,Section Heading,Styl Marka,Styl Marka1,Styl Marka2,Styl Marka3,Styl Marka4,Základní kapitola,_Nadpis 1,h1,?lánek"/>
    <w:basedOn w:val="Normln"/>
    <w:next w:val="Normln"/>
    <w:link w:val="Nadpis1Char1"/>
    <w:uiPriority w:val="9"/>
    <w:qFormat/>
    <w:pPr>
      <w:keepNext/>
      <w:widowControl/>
      <w:suppressAutoHyphens w:val="0"/>
      <w:spacing w:before="0" w:after="0" w:line="240" w:lineRule="auto"/>
      <w:outlineLvl w:val="0"/>
    </w:pPr>
    <w:rPr>
      <w:rFonts w:ascii="Calibri" w:hAnsi="Calibri" w:cs="Calibri"/>
      <w:i/>
      <w:sz w:val="18"/>
      <w:szCs w:val="24"/>
    </w:rPr>
  </w:style>
  <w:style w:type="paragraph" w:styleId="Nadpis2">
    <w:name w:val="heading 2"/>
    <w:basedOn w:val="Normln"/>
    <w:next w:val="Normln"/>
    <w:link w:val="Nadpis2Char1"/>
    <w:uiPriority w:val="9"/>
    <w:qFormat/>
    <w:rsid w:val="00881876"/>
    <w:pPr>
      <w:keepNext/>
      <w:tabs>
        <w:tab w:val="left" w:pos="0"/>
      </w:tabs>
      <w:spacing w:before="100" w:after="100" w:line="360" w:lineRule="exact"/>
      <w:outlineLvl w:val="1"/>
    </w:pPr>
    <w:rPr>
      <w:rFonts w:cs="Arial"/>
      <w:b/>
      <w:color w:val="000000" w:themeColor="text1"/>
      <w:sz w:val="28"/>
      <w:szCs w:val="28"/>
    </w:rPr>
  </w:style>
  <w:style w:type="paragraph" w:styleId="Nadpis3">
    <w:name w:val="heading 3"/>
    <w:basedOn w:val="Normln"/>
    <w:next w:val="Normln"/>
    <w:link w:val="Nadpis3Char1"/>
    <w:uiPriority w:val="9"/>
    <w:qFormat/>
    <w:pPr>
      <w:keepNext/>
      <w:tabs>
        <w:tab w:val="left" w:pos="851"/>
      </w:tabs>
      <w:suppressAutoHyphens w:val="0"/>
      <w:spacing w:before="240" w:after="60" w:line="240" w:lineRule="auto"/>
      <w:ind w:left="851" w:hanging="142"/>
      <w:jc w:val="both"/>
      <w:outlineLvl w:val="2"/>
    </w:pPr>
    <w:rPr>
      <w:rFonts w:ascii="Arial" w:eastAsia="SimSun" w:hAnsi="Arial" w:cs="Arial"/>
      <w:b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E10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1">
    <w:name w:val="Nadpis 1 Char1"/>
    <w:aliases w:val="- I Char,- I1 Char,1 Char,ARTICLE Style Char,Article Heading Char,Clause Char,F10 - Nadpis 1 Char,Framew.1 Char,H1 Char,Heading 1 Char Char,Hoofdstukkop Char,II Char,II1 Char,III Char,III1 Char,No numbers Char,Section Heading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Nadpis2Char1">
    <w:name w:val="Nadpis 2 Char1"/>
    <w:basedOn w:val="Standardnpsmoodstavce"/>
    <w:link w:val="Nadpis2"/>
    <w:uiPriority w:val="9"/>
    <w:rsid w:val="00881876"/>
    <w:rPr>
      <w:rFonts w:ascii="Open Sans" w:hAnsi="Open Sans" w:cs="Arial"/>
      <w:b/>
      <w:color w:val="000000" w:themeColor="text1"/>
      <w:sz w:val="28"/>
      <w:szCs w:val="28"/>
      <w:lang w:val="en-US"/>
    </w:rPr>
  </w:style>
  <w:style w:type="character" w:customStyle="1" w:styleId="Nadpis3Char1">
    <w:name w:val="Nadpis 3 Char1"/>
    <w:basedOn w:val="Standardnpsmoodstavce"/>
    <w:link w:val="Nadpis3"/>
    <w:uiPriority w:val="9"/>
    <w:rPr>
      <w:rFonts w:ascii="Arial" w:eastAsia="SimSun" w:hAnsi="Arial" w:cs="Arial"/>
      <w:b/>
      <w:sz w:val="26"/>
      <w:szCs w:val="26"/>
    </w:rPr>
  </w:style>
  <w:style w:type="character" w:customStyle="1" w:styleId="Heading1Char11">
    <w:name w:val="Heading 1 Char11"/>
    <w:aliases w:val="- I Char2,ARTICLE Style Char2,Article Heading Char2,F10 - Nadpis 1 Char2,Framew.1 Char2,H1 Char2,Heading 1 Char Char2,Hoofdstukkop Char2,II Char2,No numbers Char2,Section Heading Char2,Základní kapitola Char,_Nadpis 1 Char,h1 Char"/>
    <w:basedOn w:val="Standardnpsmoodstavce"/>
    <w:rPr>
      <w:rFonts w:ascii="Open Sans" w:hAnsi="Open Sans" w:cs="Arial"/>
      <w:kern w:val="48"/>
      <w:sz w:val="48"/>
      <w:szCs w:val="32"/>
    </w:rPr>
  </w:style>
  <w:style w:type="paragraph" w:styleId="Zhlav">
    <w:name w:val="header"/>
    <w:basedOn w:val="Normln"/>
    <w:link w:val="ZhlavChar1"/>
    <w:uiPriority w:val="99"/>
    <w:pPr>
      <w:tabs>
        <w:tab w:val="center" w:pos="4536"/>
        <w:tab w:val="right" w:pos="8630"/>
      </w:tabs>
    </w:pPr>
  </w:style>
  <w:style w:type="character" w:customStyle="1" w:styleId="ZhlavChar1">
    <w:name w:val="Záhlaví Char1"/>
    <w:basedOn w:val="Standardnpsmoodstavce"/>
    <w:link w:val="Zhlav"/>
    <w:uiPriority w:val="99"/>
    <w:rPr>
      <w:rFonts w:ascii="Open Sans" w:hAnsi="Open Sans" w:cs="Times New Roman"/>
      <w:sz w:val="20"/>
      <w:szCs w:val="20"/>
    </w:rPr>
  </w:style>
  <w:style w:type="paragraph" w:styleId="Zpat">
    <w:name w:val="footer"/>
    <w:basedOn w:val="Normln"/>
    <w:link w:val="ZpatChar1"/>
    <w:uiPriority w:val="99"/>
    <w:pPr>
      <w:tabs>
        <w:tab w:val="center" w:pos="4536"/>
        <w:tab w:val="right" w:pos="8630"/>
      </w:tabs>
    </w:pPr>
    <w:rPr>
      <w:sz w:val="16"/>
    </w:rPr>
  </w:style>
  <w:style w:type="character" w:customStyle="1" w:styleId="ZpatChar1">
    <w:name w:val="Zápatí Char1"/>
    <w:basedOn w:val="Standardnpsmoodstavce"/>
    <w:link w:val="Zpat"/>
    <w:uiPriority w:val="99"/>
    <w:rPr>
      <w:rFonts w:ascii="Open Sans" w:hAnsi="Open Sans" w:cs="Times New Roman"/>
      <w:sz w:val="16"/>
      <w:szCs w:val="20"/>
    </w:rPr>
  </w:style>
  <w:style w:type="paragraph" w:styleId="Odstavecseseznamem">
    <w:name w:val="List Paragraph"/>
    <w:aliases w:val="odrážka"/>
    <w:basedOn w:val="Normln"/>
    <w:link w:val="OdstavecseseznamemChar"/>
    <w:qFormat/>
    <w:pPr>
      <w:ind w:left="708"/>
    </w:pPr>
  </w:style>
  <w:style w:type="character" w:styleId="Odkaznakoment">
    <w:name w:val="annotation reference"/>
    <w:basedOn w:val="Standardnpsmoodstavce"/>
    <w:uiPriority w:val="99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</w:style>
  <w:style w:type="character" w:customStyle="1" w:styleId="TextkomenteChar1">
    <w:name w:val="Text komentáře Char1"/>
    <w:basedOn w:val="Standardnpsmoodstavce"/>
    <w:link w:val="Textkomente"/>
    <w:uiPriority w:val="99"/>
    <w:rPr>
      <w:rFonts w:ascii="Open Sans" w:hAnsi="Open Sans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1"/>
    <w:uiPriority w:val="99"/>
    <w:pPr>
      <w:spacing w:line="240" w:lineRule="auto"/>
    </w:pPr>
    <w:rPr>
      <w:b/>
    </w:rPr>
  </w:style>
  <w:style w:type="character" w:customStyle="1" w:styleId="PedmtkomenteChar1">
    <w:name w:val="Předmět komentáře Char1"/>
    <w:basedOn w:val="TextkomenteChar1"/>
    <w:link w:val="Pedmtkomente"/>
    <w:uiPriority w:val="99"/>
    <w:rPr>
      <w:rFonts w:ascii="Open Sans" w:hAnsi="Open Sans" w:cs="Times New Roman"/>
      <w:b/>
      <w:sz w:val="20"/>
      <w:szCs w:val="20"/>
    </w:rPr>
  </w:style>
  <w:style w:type="paragraph" w:styleId="Revize">
    <w:name w:val="Revision"/>
    <w:hidden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Open Sans" w:hAnsi="Open Sans" w:cs="Times New Roman"/>
      <w:sz w:val="20"/>
      <w:szCs w:val="20"/>
      <w:lang w:val="en-US"/>
    </w:rPr>
  </w:style>
  <w:style w:type="paragraph" w:styleId="Textbubliny">
    <w:name w:val="Balloon Text"/>
    <w:basedOn w:val="Normln"/>
    <w:link w:val="TextbublinyChar1"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rPr>
      <w:rFonts w:ascii="Tahoma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lang w:val="en-US"/>
    </w:rPr>
  </w:style>
  <w:style w:type="paragraph" w:styleId="Textpoznpodarou">
    <w:name w:val="footnote text"/>
    <w:basedOn w:val="Normln"/>
    <w:link w:val="TextpoznpodarouChar1"/>
    <w:pPr>
      <w:spacing w:before="0" w:after="0" w:line="240" w:lineRule="auto"/>
    </w:pPr>
  </w:style>
  <w:style w:type="character" w:customStyle="1" w:styleId="TextpoznpodarouChar1">
    <w:name w:val="Text pozn. pod čarou Char1"/>
    <w:basedOn w:val="Standardnpsmoodstavce"/>
    <w:link w:val="Textpoznpodarou"/>
    <w:uiPriority w:val="99"/>
    <w:rPr>
      <w:rFonts w:ascii="Open Sans" w:hAnsi="Open Sans" w:cs="Times New Roman"/>
      <w:sz w:val="20"/>
      <w:szCs w:val="20"/>
    </w:rPr>
  </w:style>
  <w:style w:type="character" w:styleId="Znakapoznpodarou">
    <w:name w:val="footnote reference"/>
    <w:basedOn w:val="Standardnpsmoodstavce"/>
    <w:rPr>
      <w:vertAlign w:val="superscript"/>
    </w:rPr>
  </w:style>
  <w:style w:type="paragraph" w:customStyle="1" w:styleId="Clanek11">
    <w:name w:val="Clanek 1.1"/>
    <w:basedOn w:val="Nadpis2"/>
    <w:qFormat/>
    <w:pPr>
      <w:keepNext w:val="0"/>
      <w:tabs>
        <w:tab w:val="clear" w:pos="0"/>
        <w:tab w:val="left" w:pos="2624"/>
      </w:tabs>
      <w:suppressAutoHyphens w:val="0"/>
      <w:spacing w:before="120" w:after="120" w:line="240" w:lineRule="auto"/>
      <w:ind w:left="2624" w:hanging="567"/>
      <w:jc w:val="both"/>
    </w:pPr>
    <w:rPr>
      <w:rFonts w:ascii="Times New Roman" w:eastAsia="SimSun" w:hAnsi="Times New Roman"/>
      <w:color w:val="auto"/>
      <w:sz w:val="22"/>
    </w:rPr>
  </w:style>
  <w:style w:type="paragraph" w:customStyle="1" w:styleId="Claneka">
    <w:name w:val="Clanek (a)"/>
    <w:basedOn w:val="Normln"/>
    <w:qFormat/>
    <w:pPr>
      <w:keepLines/>
      <w:tabs>
        <w:tab w:val="left" w:pos="992"/>
      </w:tabs>
      <w:suppressAutoHyphens w:val="0"/>
      <w:spacing w:line="240" w:lineRule="auto"/>
      <w:ind w:left="992" w:hanging="425"/>
      <w:jc w:val="both"/>
    </w:pPr>
    <w:rPr>
      <w:rFonts w:ascii="Times New Roman" w:eastAsia="SimSun" w:hAnsi="Times New Roman"/>
      <w:sz w:val="22"/>
      <w:szCs w:val="24"/>
    </w:rPr>
  </w:style>
  <w:style w:type="paragraph" w:customStyle="1" w:styleId="Claneki">
    <w:name w:val="Clanek (i)"/>
    <w:basedOn w:val="Normln"/>
    <w:qFormat/>
    <w:pPr>
      <w:keepNext/>
      <w:tabs>
        <w:tab w:val="left" w:pos="1419"/>
      </w:tabs>
      <w:suppressAutoHyphens w:val="0"/>
      <w:spacing w:line="240" w:lineRule="auto"/>
      <w:ind w:left="1419" w:hanging="426"/>
      <w:jc w:val="both"/>
    </w:pPr>
    <w:rPr>
      <w:rFonts w:ascii="Times New Roman" w:eastAsia="SimSun" w:hAnsi="Times New Roman"/>
      <w:color w:val="000000"/>
      <w:sz w:val="22"/>
      <w:szCs w:val="24"/>
    </w:rPr>
  </w:style>
  <w:style w:type="paragraph" w:customStyle="1" w:styleId="Texti">
    <w:name w:val="Text (i)"/>
    <w:basedOn w:val="Normln"/>
    <w:qFormat/>
    <w:pPr>
      <w:keepNext/>
      <w:suppressAutoHyphens w:val="0"/>
      <w:spacing w:line="240" w:lineRule="auto"/>
      <w:ind w:left="1418"/>
      <w:jc w:val="both"/>
    </w:pPr>
    <w:rPr>
      <w:rFonts w:ascii="Times New Roman" w:eastAsia="SimSun" w:hAnsi="Times New Roman"/>
      <w:sz w:val="22"/>
    </w:rPr>
  </w:style>
  <w:style w:type="character" w:customStyle="1" w:styleId="Clanek11Char">
    <w:name w:val="Clanek 1.1 Char"/>
    <w:rPr>
      <w:rFonts w:ascii="Times New Roman" w:eastAsia="SimSun" w:hAnsi="Times New Roman" w:cs="Arial"/>
      <w:szCs w:val="28"/>
    </w:rPr>
  </w:style>
  <w:style w:type="character" w:styleId="Zdraznn">
    <w:name w:val="Emphasis"/>
    <w:basedOn w:val="Standardnpsmoodstavce"/>
    <w:uiPriority w:val="20"/>
    <w:qFormat/>
    <w:rPr>
      <w:i/>
    </w:rPr>
  </w:style>
  <w:style w:type="paragraph" w:customStyle="1" w:styleId="rove4">
    <w:name w:val="Úroveň 4"/>
    <w:basedOn w:val="Normln"/>
    <w:qFormat/>
    <w:pPr>
      <w:tabs>
        <w:tab w:val="left" w:pos="1418"/>
      </w:tabs>
      <w:suppressAutoHyphens w:val="0"/>
      <w:spacing w:line="264" w:lineRule="auto"/>
      <w:ind w:left="1418" w:hanging="709"/>
      <w:jc w:val="both"/>
    </w:pPr>
    <w:rPr>
      <w:rFonts w:cs="Open Sans"/>
    </w:rPr>
  </w:style>
  <w:style w:type="paragraph" w:customStyle="1" w:styleId="rove3">
    <w:name w:val="Úroveň 3"/>
    <w:basedOn w:val="Normln"/>
    <w:qFormat/>
    <w:pPr>
      <w:tabs>
        <w:tab w:val="left" w:pos="709"/>
      </w:tabs>
      <w:suppressAutoHyphens w:val="0"/>
      <w:spacing w:line="264" w:lineRule="auto"/>
      <w:ind w:left="709" w:hanging="709"/>
      <w:jc w:val="both"/>
    </w:pPr>
    <w:rPr>
      <w:rFonts w:cs="Open Sans"/>
    </w:rPr>
  </w:style>
  <w:style w:type="character" w:customStyle="1" w:styleId="Nadpis1Char">
    <w:name w:val="Nadpis 1 Char"/>
    <w:aliases w:val="- I Char1,1 Char1,ARTICLE Style Char1,Article Heading Char1,F10 - Nadpis 1 Char1,Framew.1 Char1,H1 Char1,Heading 1 Char Char1,Hoofdstukkop Char1,II Char1,No numbers Char1,Section Heading Char1,Základní kapitola Char1,_Nadpis 1 Char1"/>
    <w:basedOn w:val="Standardnpsmoodstavce"/>
    <w:rPr>
      <w:rFonts w:ascii="Open Sans" w:hAnsi="Open Sans" w:cs="Arial"/>
      <w:kern w:val="48"/>
      <w:sz w:val="48"/>
      <w:szCs w:val="32"/>
    </w:rPr>
  </w:style>
  <w:style w:type="character" w:customStyle="1" w:styleId="Nadpis2Char">
    <w:name w:val="Nadpis 2 Char"/>
    <w:basedOn w:val="Standardnpsmoodstavce"/>
    <w:rPr>
      <w:rFonts w:ascii="Open Sans" w:hAnsi="Open Sans" w:cs="Arial"/>
      <w:color w:val="BAA979"/>
      <w:sz w:val="28"/>
      <w:szCs w:val="28"/>
    </w:rPr>
  </w:style>
  <w:style w:type="character" w:customStyle="1" w:styleId="ZhlavChar">
    <w:name w:val="Záhlaví Char"/>
    <w:basedOn w:val="Standardnpsmoodstavce"/>
    <w:uiPriority w:val="99"/>
    <w:rPr>
      <w:rFonts w:ascii="Open Sans" w:hAnsi="Open Sans" w:cs="Times New Roman"/>
      <w:sz w:val="20"/>
      <w:szCs w:val="20"/>
    </w:rPr>
  </w:style>
  <w:style w:type="character" w:customStyle="1" w:styleId="ZpatChar">
    <w:name w:val="Zápatí Char"/>
    <w:basedOn w:val="Standardnpsmoodstavce"/>
    <w:uiPriority w:val="99"/>
    <w:rPr>
      <w:rFonts w:ascii="Open Sans" w:hAnsi="Open Sans" w:cs="Times New Roman"/>
      <w:sz w:val="16"/>
      <w:szCs w:val="20"/>
    </w:rPr>
  </w:style>
  <w:style w:type="character" w:customStyle="1" w:styleId="TextkomenteChar">
    <w:name w:val="Text komentáře Char"/>
    <w:basedOn w:val="Standardnpsmoodstavce"/>
    <w:uiPriority w:val="99"/>
    <w:rPr>
      <w:rFonts w:ascii="Open Sans" w:hAnsi="Open Sans" w:cs="Times New Roman"/>
      <w:sz w:val="20"/>
      <w:szCs w:val="20"/>
    </w:rPr>
  </w:style>
  <w:style w:type="character" w:customStyle="1" w:styleId="PedmtkomenteChar">
    <w:name w:val="Předmět komentáře Char"/>
    <w:basedOn w:val="TextkomenteChar"/>
    <w:uiPriority w:val="99"/>
    <w:rPr>
      <w:rFonts w:ascii="Open Sans" w:hAnsi="Open Sans" w:cs="Times New Roman"/>
      <w:b/>
      <w:sz w:val="20"/>
      <w:szCs w:val="20"/>
    </w:rPr>
  </w:style>
  <w:style w:type="character" w:customStyle="1" w:styleId="TextbublinyChar">
    <w:name w:val="Text bubliny Char"/>
    <w:basedOn w:val="Standardnpsmoodstavce"/>
    <w:uiPriority w:val="99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basedOn w:val="Standardnpsmoodstavce"/>
    <w:rPr>
      <w:rFonts w:ascii="Open Sans" w:hAnsi="Open Sans" w:cs="Times New Roman"/>
      <w:sz w:val="20"/>
      <w:szCs w:val="20"/>
    </w:rPr>
  </w:style>
  <w:style w:type="character" w:customStyle="1" w:styleId="Nadpis3Char">
    <w:name w:val="Nadpis 3 Char"/>
    <w:basedOn w:val="Standardnpsmoodstavce"/>
    <w:rPr>
      <w:rFonts w:ascii="Arial" w:eastAsia="SimSun" w:hAnsi="Arial" w:cs="Arial"/>
      <w:b/>
      <w:sz w:val="26"/>
      <w:szCs w:val="26"/>
    </w:rPr>
  </w:style>
  <w:style w:type="paragraph" w:styleId="Zkladntext">
    <w:name w:val="Body Text"/>
    <w:basedOn w:val="Normln"/>
    <w:next w:val="Zpat"/>
    <w:link w:val="ZkladntextChar"/>
    <w:uiPriority w:val="99"/>
    <w:pPr>
      <w:widowControl/>
      <w:suppressAutoHyphens w:val="0"/>
      <w:spacing w:before="0" w:after="0" w:line="240" w:lineRule="auto"/>
    </w:pPr>
    <w:rPr>
      <w:rFonts w:ascii="Calibri" w:hAnsi="Calibri" w:cs="Calibri"/>
      <w:sz w:val="18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Open Sans" w:hAnsi="Open Sans" w:cs="Times New Roman"/>
      <w:sz w:val="20"/>
      <w:szCs w:val="20"/>
      <w:lang w:val="en-US"/>
    </w:rPr>
  </w:style>
  <w:style w:type="paragraph" w:styleId="Rozloendokumentu">
    <w:name w:val="Document Map"/>
    <w:basedOn w:val="Normln"/>
    <w:link w:val="RozloendokumentuChar"/>
    <w:uiPriority w:val="99"/>
    <w:pPr>
      <w:widowControl/>
      <w:shd w:val="clear" w:color="auto" w:fill="000080"/>
      <w:suppressAutoHyphens w:val="0"/>
      <w:spacing w:before="0" w:after="0" w:line="240" w:lineRule="auto"/>
    </w:pPr>
    <w:rPr>
      <w:rFonts w:ascii="Tahoma" w:hAnsi="Tahoma" w:cs="Calibri"/>
      <w:sz w:val="24"/>
      <w:szCs w:val="24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Pr>
      <w:rFonts w:ascii="Segoe UI" w:hAnsi="Segoe UI" w:cs="Segoe UI"/>
      <w:sz w:val="16"/>
      <w:szCs w:val="16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D6460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D6460B"/>
    <w:rPr>
      <w:color w:val="0563C1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D6460B"/>
    <w:pPr>
      <w:keepLines/>
      <w:autoSpaceDE/>
      <w:autoSpaceDN/>
      <w:adjustRightInd/>
      <w:spacing w:before="240" w:line="259" w:lineRule="auto"/>
      <w:outlineLvl w:val="9"/>
    </w:pPr>
    <w:rPr>
      <w:rFonts w:asciiTheme="majorHAnsi" w:eastAsiaTheme="majorEastAsia" w:hAnsiTheme="majorHAnsi" w:cstheme="majorBidi"/>
      <w:i w:val="0"/>
      <w:color w:val="2F5496" w:themeColor="accent1" w:themeShade="BF"/>
      <w:sz w:val="32"/>
      <w:szCs w:val="32"/>
      <w:lang w:val="cs-CZ"/>
    </w:rPr>
  </w:style>
  <w:style w:type="paragraph" w:styleId="Obsah2">
    <w:name w:val="toc 2"/>
    <w:basedOn w:val="Normln"/>
    <w:next w:val="Normln"/>
    <w:autoRedefine/>
    <w:uiPriority w:val="39"/>
    <w:unhideWhenUsed/>
    <w:rsid w:val="003268A2"/>
    <w:pPr>
      <w:tabs>
        <w:tab w:val="left" w:pos="709"/>
        <w:tab w:val="right" w:leader="dot" w:pos="9536"/>
      </w:tabs>
      <w:spacing w:after="100"/>
      <w:ind w:left="200"/>
    </w:pPr>
  </w:style>
  <w:style w:type="paragraph" w:customStyle="1" w:styleId="Level1">
    <w:name w:val="Level 1"/>
    <w:basedOn w:val="Zkladntext"/>
    <w:next w:val="Level2"/>
    <w:uiPriority w:val="99"/>
    <w:qFormat/>
    <w:rsid w:val="009E55E2"/>
    <w:pPr>
      <w:keepNext/>
      <w:tabs>
        <w:tab w:val="num" w:pos="567"/>
      </w:tabs>
      <w:autoSpaceDE/>
      <w:autoSpaceDN/>
      <w:adjustRightInd/>
      <w:spacing w:before="480" w:after="120" w:line="252" w:lineRule="auto"/>
      <w:ind w:left="567" w:hanging="567"/>
      <w:jc w:val="both"/>
    </w:pPr>
    <w:rPr>
      <w:rFonts w:ascii="Open Sans" w:eastAsia="Times New Roman" w:hAnsi="Open Sans" w:cs="Open Sans"/>
      <w:b/>
      <w:kern w:val="20"/>
      <w:sz w:val="28"/>
      <w:szCs w:val="20"/>
      <w:lang w:val="cs-CZ"/>
    </w:rPr>
  </w:style>
  <w:style w:type="paragraph" w:customStyle="1" w:styleId="Level3">
    <w:name w:val="Level 3"/>
    <w:basedOn w:val="Zkladntext"/>
    <w:uiPriority w:val="99"/>
    <w:qFormat/>
    <w:rsid w:val="009E55E2"/>
    <w:pPr>
      <w:tabs>
        <w:tab w:val="num" w:pos="1247"/>
      </w:tabs>
      <w:autoSpaceDE/>
      <w:autoSpaceDN/>
      <w:adjustRightInd/>
      <w:spacing w:after="120" w:line="252" w:lineRule="auto"/>
      <w:ind w:left="1247" w:hanging="680"/>
      <w:jc w:val="both"/>
    </w:pPr>
    <w:rPr>
      <w:rFonts w:ascii="Open Sans" w:eastAsia="Times New Roman" w:hAnsi="Open Sans" w:cs="Open Sans"/>
      <w:kern w:val="20"/>
      <w:sz w:val="20"/>
      <w:szCs w:val="20"/>
      <w:lang w:val="cs-CZ"/>
    </w:rPr>
  </w:style>
  <w:style w:type="paragraph" w:customStyle="1" w:styleId="Level2">
    <w:name w:val="Level 2"/>
    <w:basedOn w:val="Zkladntext"/>
    <w:link w:val="Level2Char"/>
    <w:qFormat/>
    <w:rsid w:val="009E55E2"/>
    <w:pPr>
      <w:tabs>
        <w:tab w:val="num" w:pos="567"/>
      </w:tabs>
      <w:autoSpaceDE/>
      <w:autoSpaceDN/>
      <w:adjustRightInd/>
      <w:spacing w:after="120" w:line="252" w:lineRule="auto"/>
      <w:ind w:left="567" w:hanging="567"/>
      <w:jc w:val="both"/>
    </w:pPr>
    <w:rPr>
      <w:rFonts w:ascii="Open Sans" w:eastAsia="Times New Roman" w:hAnsi="Open Sans" w:cs="Open Sans"/>
      <w:kern w:val="20"/>
      <w:sz w:val="20"/>
      <w:szCs w:val="20"/>
      <w:lang w:val="cs-CZ"/>
    </w:rPr>
  </w:style>
  <w:style w:type="paragraph" w:customStyle="1" w:styleId="Roman2">
    <w:name w:val="Roman 2"/>
    <w:basedOn w:val="Zkladntext"/>
    <w:uiPriority w:val="2"/>
    <w:qFormat/>
    <w:rsid w:val="009E55E2"/>
    <w:pPr>
      <w:numPr>
        <w:numId w:val="5"/>
      </w:numPr>
      <w:autoSpaceDE/>
      <w:autoSpaceDN/>
      <w:adjustRightInd/>
      <w:spacing w:after="120" w:line="252" w:lineRule="auto"/>
      <w:jc w:val="both"/>
    </w:pPr>
    <w:rPr>
      <w:rFonts w:ascii="Open Sans" w:eastAsiaTheme="minorHAnsi" w:hAnsi="Open Sans"/>
      <w:kern w:val="20"/>
      <w:sz w:val="20"/>
      <w:szCs w:val="23"/>
      <w:lang w:val="cs-CZ" w:eastAsia="en-US"/>
    </w:rPr>
  </w:style>
  <w:style w:type="paragraph" w:customStyle="1" w:styleId="Roman3">
    <w:name w:val="Roman 3"/>
    <w:basedOn w:val="Zkladntext"/>
    <w:uiPriority w:val="2"/>
    <w:rsid w:val="009E55E2"/>
    <w:pPr>
      <w:numPr>
        <w:numId w:val="4"/>
      </w:numPr>
      <w:autoSpaceDE/>
      <w:autoSpaceDN/>
      <w:adjustRightInd/>
      <w:spacing w:after="200" w:line="252" w:lineRule="auto"/>
      <w:jc w:val="both"/>
    </w:pPr>
    <w:rPr>
      <w:rFonts w:eastAsiaTheme="minorHAnsi"/>
      <w:kern w:val="22"/>
      <w:sz w:val="23"/>
      <w:szCs w:val="23"/>
      <w:lang w:val="cs-CZ" w:eastAsia="en-US"/>
    </w:rPr>
  </w:style>
  <w:style w:type="character" w:customStyle="1" w:styleId="Level2Char">
    <w:name w:val="Level 2 Char"/>
    <w:link w:val="Level2"/>
    <w:rsid w:val="009E55E2"/>
    <w:rPr>
      <w:rFonts w:ascii="Open Sans" w:eastAsia="Times New Roman" w:hAnsi="Open Sans" w:cs="Open Sans"/>
      <w:kern w:val="20"/>
      <w:sz w:val="20"/>
      <w:szCs w:val="20"/>
    </w:rPr>
  </w:style>
  <w:style w:type="table" w:styleId="Mkatabulky">
    <w:name w:val="Table Grid"/>
    <w:basedOn w:val="Normlntabulka"/>
    <w:uiPriority w:val="39"/>
    <w:rsid w:val="009E55E2"/>
    <w:pPr>
      <w:spacing w:after="0" w:line="240" w:lineRule="auto"/>
    </w:pPr>
    <w:rPr>
      <w:rFonts w:ascii="Open Sans" w:hAnsi="Open Sans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Standardnpsmoodstavce"/>
    <w:rsid w:val="001F5353"/>
    <w:rPr>
      <w:rFonts w:ascii="Segoe UI" w:hAnsi="Segoe UI" w:cs="Segoe UI" w:hint="default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B370EC"/>
    <w:rPr>
      <w:color w:val="605E5C"/>
      <w:shd w:val="clear" w:color="auto" w:fill="E1DFDD"/>
    </w:rPr>
  </w:style>
  <w:style w:type="paragraph" w:customStyle="1" w:styleId="Normln1">
    <w:name w:val="Normální1"/>
    <w:rsid w:val="007B05B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lang w:eastAsia="en-US"/>
    </w:rPr>
  </w:style>
  <w:style w:type="character" w:customStyle="1" w:styleId="Standardnpsmoodstavce1">
    <w:name w:val="Standardní písmo odstavce1"/>
    <w:rsid w:val="007B05BB"/>
  </w:style>
  <w:style w:type="paragraph" w:customStyle="1" w:styleId="Odstavecseseznamem1">
    <w:name w:val="Odstavec se seznamem1"/>
    <w:basedOn w:val="Normln1"/>
    <w:rsid w:val="007B05BB"/>
    <w:pPr>
      <w:ind w:left="720"/>
    </w:pPr>
  </w:style>
  <w:style w:type="character" w:customStyle="1" w:styleId="OdstavecseseznamemChar">
    <w:name w:val="Odstavec se seznamem Char"/>
    <w:aliases w:val="odrážka Char"/>
    <w:basedOn w:val="Standardnpsmoodstavce"/>
    <w:link w:val="Odstavecseseznamem"/>
    <w:rsid w:val="00F31C6E"/>
    <w:rPr>
      <w:rFonts w:ascii="Open Sans" w:hAnsi="Open Sans" w:cs="Times New Roman"/>
      <w:sz w:val="20"/>
      <w:szCs w:val="20"/>
      <w:lang w:val="en-US"/>
    </w:rPr>
  </w:style>
  <w:style w:type="character" w:customStyle="1" w:styleId="BezmezerChar">
    <w:name w:val="Bez mezer Char"/>
    <w:link w:val="Bezmezer"/>
    <w:uiPriority w:val="1"/>
    <w:locked/>
    <w:rsid w:val="00596E2E"/>
    <w:rPr>
      <w:rFonts w:ascii="Calibri" w:hAnsi="Calibri" w:cs="Calibri"/>
      <w:lang w:val="en-US"/>
    </w:rPr>
  </w:style>
  <w:style w:type="paragraph" w:customStyle="1" w:styleId="pf0">
    <w:name w:val="pf0"/>
    <w:basedOn w:val="Normln"/>
    <w:rsid w:val="006A429F"/>
    <w:pPr>
      <w:widowControl/>
      <w:suppressAutoHyphens w:val="0"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cs-CZ"/>
    </w:rPr>
  </w:style>
  <w:style w:type="paragraph" w:styleId="Normlnweb">
    <w:name w:val="Normal (Web)"/>
    <w:basedOn w:val="Normln"/>
    <w:uiPriority w:val="99"/>
    <w:semiHidden/>
    <w:unhideWhenUsed/>
    <w:rsid w:val="006A429F"/>
    <w:pPr>
      <w:widowControl/>
      <w:suppressAutoHyphens w:val="0"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E10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customStyle="1" w:styleId="Bod">
    <w:name w:val="Bod"/>
    <w:basedOn w:val="Normln"/>
    <w:link w:val="BodChar"/>
    <w:qFormat/>
    <w:rsid w:val="00367E1B"/>
    <w:pPr>
      <w:widowControl/>
      <w:tabs>
        <w:tab w:val="num" w:pos="0"/>
      </w:tabs>
      <w:suppressAutoHyphens w:val="0"/>
      <w:spacing w:after="0" w:line="288" w:lineRule="auto"/>
      <w:ind w:hanging="284"/>
      <w:jc w:val="both"/>
      <w:textAlignment w:val="center"/>
    </w:pPr>
    <w:rPr>
      <w:rFonts w:ascii="Arial" w:eastAsiaTheme="minorHAnsi" w:hAnsi="Arial" w:cs="NeueHaasGroteskText Pro"/>
      <w:color w:val="000000"/>
      <w:lang w:val="cs-CZ" w:eastAsia="en-US"/>
      <w14:ligatures w14:val="standardContextual"/>
    </w:rPr>
  </w:style>
  <w:style w:type="character" w:customStyle="1" w:styleId="BodChar">
    <w:name w:val="Bod Char"/>
    <w:basedOn w:val="Standardnpsmoodstavce"/>
    <w:link w:val="Bod"/>
    <w:rsid w:val="00367E1B"/>
    <w:rPr>
      <w:rFonts w:ascii="Arial" w:eastAsiaTheme="minorHAnsi" w:hAnsi="Arial" w:cs="NeueHaasGroteskText Pro"/>
      <w:color w:val="000000"/>
      <w:sz w:val="20"/>
      <w:szCs w:val="20"/>
      <w:lang w:eastAsia="en-US"/>
      <w14:ligatures w14:val="standardContextual"/>
    </w:rPr>
  </w:style>
  <w:style w:type="paragraph" w:customStyle="1" w:styleId="Psmeno">
    <w:name w:val="Písmeno"/>
    <w:basedOn w:val="Bod"/>
    <w:qFormat/>
    <w:rsid w:val="00367E1B"/>
    <w:pPr>
      <w:tabs>
        <w:tab w:val="clear" w:pos="0"/>
      </w:tabs>
      <w:ind w:left="568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7486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2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00706-4149-4D17-AC25-179E985B0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10</Pages>
  <Words>4312</Words>
  <Characters>25442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29695</CharactersWithSpaces>
  <SharedDoc>false</SharedDoc>
  <HLinks>
    <vt:vector size="84" baseType="variant">
      <vt:variant>
        <vt:i4>1245247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_Toc92576657</vt:lpwstr>
      </vt:variant>
      <vt:variant>
        <vt:i4>1179711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_Toc92576656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_Toc92576655</vt:lpwstr>
      </vt:variant>
      <vt:variant>
        <vt:i4>1048639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_Toc92576654</vt:lpwstr>
      </vt:variant>
      <vt:variant>
        <vt:i4>1507391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_Toc92576653</vt:lpwstr>
      </vt:variant>
      <vt:variant>
        <vt:i4>1441855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_Toc92576652</vt:lpwstr>
      </vt:variant>
      <vt:variant>
        <vt:i4>1376319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_Toc92576651</vt:lpwstr>
      </vt:variant>
      <vt:variant>
        <vt:i4>1310783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_Toc92576650</vt:lpwstr>
      </vt:variant>
      <vt:variant>
        <vt:i4>1900606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_Toc92576649</vt:lpwstr>
      </vt:variant>
      <vt:variant>
        <vt:i4>1835070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_Toc92576648</vt:lpwstr>
      </vt:variant>
      <vt:variant>
        <vt:i4>1245246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_Toc92576647</vt:lpwstr>
      </vt:variant>
      <vt:variant>
        <vt:i4>1179710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_Toc92576646</vt:lpwstr>
      </vt:variant>
      <vt:variant>
        <vt:i4>1114174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_Toc92576645</vt:lpwstr>
      </vt:variant>
      <vt:variant>
        <vt:i4>1048638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_Toc92576644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Nezhyba</dc:creator>
  <cp:keywords/>
  <dc:description/>
  <cp:lastModifiedBy>Šárka Havelková Seifertová</cp:lastModifiedBy>
  <cp:revision>4</cp:revision>
  <cp:lastPrinted>2026-04-22T11:59:00Z</cp:lastPrinted>
  <dcterms:created xsi:type="dcterms:W3CDTF">2026-06-15T11:50:00Z</dcterms:created>
  <dcterms:modified xsi:type="dcterms:W3CDTF">2026-06-21T17:51:00Z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to EditorId">
    <vt:lpwstr>16fbedb7-0d57-47ca-a31e-6a7c85f9fb37</vt:lpwstr>
  </property>
</Properties>
</file>